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7530" w:rsidRPr="00C21C1E" w:rsidRDefault="00C21C1E" w:rsidP="007B2AAF">
      <w:pPr>
        <w:spacing w:after="0" w:line="408" w:lineRule="auto"/>
        <w:ind w:left="120"/>
        <w:jc w:val="center"/>
        <w:rPr>
          <w:lang w:val="ru-RU"/>
        </w:rPr>
      </w:pPr>
      <w:bookmarkStart w:id="0" w:name="block-8906915"/>
      <w:r w:rsidRPr="00C21C1E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8A7530" w:rsidRPr="00C21C1E" w:rsidRDefault="00C21C1E">
      <w:pPr>
        <w:spacing w:after="0" w:line="408" w:lineRule="auto"/>
        <w:ind w:left="120"/>
        <w:jc w:val="center"/>
        <w:rPr>
          <w:lang w:val="ru-RU"/>
        </w:rPr>
      </w:pPr>
      <w:r w:rsidRPr="00C21C1E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c6077dab-9925-4774-bff8-633c408d96f7"/>
      <w:r w:rsidRPr="00C21C1E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образовании и науки Республики Татарстан</w:t>
      </w:r>
      <w:bookmarkEnd w:id="1"/>
      <w:r w:rsidRPr="00C21C1E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8A7530" w:rsidRPr="00C21C1E" w:rsidRDefault="00C21C1E">
      <w:pPr>
        <w:spacing w:after="0" w:line="408" w:lineRule="auto"/>
        <w:ind w:left="120"/>
        <w:jc w:val="center"/>
        <w:rPr>
          <w:lang w:val="ru-RU"/>
        </w:rPr>
      </w:pPr>
      <w:r w:rsidRPr="00C21C1E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788ae511-f951-4a39-a96d-32e07689f645"/>
      <w:proofErr w:type="spellStart"/>
      <w:r w:rsidRPr="00C21C1E">
        <w:rPr>
          <w:rFonts w:ascii="Times New Roman" w:hAnsi="Times New Roman"/>
          <w:b/>
          <w:color w:val="000000"/>
          <w:sz w:val="28"/>
          <w:lang w:val="ru-RU"/>
        </w:rPr>
        <w:t>Исполнтительный</w:t>
      </w:r>
      <w:proofErr w:type="spellEnd"/>
      <w:r w:rsidRPr="00C21C1E">
        <w:rPr>
          <w:rFonts w:ascii="Times New Roman" w:hAnsi="Times New Roman"/>
          <w:b/>
          <w:color w:val="000000"/>
          <w:sz w:val="28"/>
          <w:lang w:val="ru-RU"/>
        </w:rPr>
        <w:t xml:space="preserve"> комитет </w:t>
      </w:r>
      <w:proofErr w:type="spellStart"/>
      <w:r w:rsidRPr="00C21C1E">
        <w:rPr>
          <w:rFonts w:ascii="Times New Roman" w:hAnsi="Times New Roman"/>
          <w:b/>
          <w:color w:val="000000"/>
          <w:sz w:val="28"/>
          <w:lang w:val="ru-RU"/>
        </w:rPr>
        <w:t>Сармановского</w:t>
      </w:r>
      <w:proofErr w:type="spellEnd"/>
      <w:r w:rsidRPr="00C21C1E">
        <w:rPr>
          <w:rFonts w:ascii="Times New Roman" w:hAnsi="Times New Roman"/>
          <w:b/>
          <w:color w:val="000000"/>
          <w:sz w:val="28"/>
          <w:lang w:val="ru-RU"/>
        </w:rPr>
        <w:t xml:space="preserve"> муниципального района</w:t>
      </w:r>
      <w:bookmarkEnd w:id="2"/>
      <w:r w:rsidRPr="00C21C1E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C21C1E">
        <w:rPr>
          <w:rFonts w:ascii="Times New Roman" w:hAnsi="Times New Roman"/>
          <w:color w:val="000000"/>
          <w:sz w:val="28"/>
          <w:lang w:val="ru-RU"/>
        </w:rPr>
        <w:t>​</w:t>
      </w:r>
    </w:p>
    <w:p w:rsidR="008A7530" w:rsidRDefault="00C21C1E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"</w:t>
      </w:r>
      <w:proofErr w:type="spellStart"/>
      <w:r>
        <w:rPr>
          <w:rFonts w:ascii="Times New Roman" w:hAnsi="Times New Roman"/>
          <w:b/>
          <w:color w:val="000000"/>
          <w:sz w:val="28"/>
        </w:rPr>
        <w:t>Саклов-Башская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СОШ"</w:t>
      </w:r>
    </w:p>
    <w:p w:rsidR="008A7530" w:rsidRDefault="008A7530">
      <w:pPr>
        <w:spacing w:after="0"/>
        <w:ind w:left="120"/>
      </w:pPr>
    </w:p>
    <w:p w:rsidR="008A7530" w:rsidRDefault="008A7530">
      <w:pPr>
        <w:spacing w:after="0"/>
        <w:ind w:left="120"/>
      </w:pPr>
    </w:p>
    <w:p w:rsidR="008A7530" w:rsidRDefault="008A7530">
      <w:pPr>
        <w:spacing w:after="0"/>
        <w:ind w:left="120"/>
      </w:pPr>
    </w:p>
    <w:p w:rsidR="008A7530" w:rsidRDefault="008A7530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21C1E" w:rsidRPr="00E2220E" w:rsidTr="00C21C1E">
        <w:tc>
          <w:tcPr>
            <w:tcW w:w="3114" w:type="dxa"/>
          </w:tcPr>
          <w:p w:rsidR="00C21C1E" w:rsidRPr="0040209D" w:rsidRDefault="00C21C1E" w:rsidP="00C21C1E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C21C1E" w:rsidRPr="008944ED" w:rsidRDefault="00C21C1E" w:rsidP="00C21C1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ШМО</w:t>
            </w:r>
          </w:p>
          <w:p w:rsidR="00C21C1E" w:rsidRDefault="00C21C1E" w:rsidP="00C21C1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C21C1E" w:rsidRPr="008944ED" w:rsidRDefault="00C21C1E" w:rsidP="00C21C1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Фарукшина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А.Г.</w:t>
            </w:r>
          </w:p>
          <w:p w:rsidR="00C21C1E" w:rsidRDefault="00C21C1E" w:rsidP="00C21C1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21C1E" w:rsidRPr="0040209D" w:rsidRDefault="00C21C1E" w:rsidP="00C21C1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21C1E" w:rsidRPr="0040209D" w:rsidRDefault="00C21C1E" w:rsidP="00C21C1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C21C1E" w:rsidRPr="008944ED" w:rsidRDefault="00C21C1E" w:rsidP="00C21C1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УР</w:t>
            </w:r>
          </w:p>
          <w:p w:rsidR="00C21C1E" w:rsidRDefault="00C21C1E" w:rsidP="00C21C1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C21C1E" w:rsidRPr="008944ED" w:rsidRDefault="00C21C1E" w:rsidP="00C21C1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Миннуллина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А.А</w:t>
            </w:r>
          </w:p>
          <w:p w:rsidR="00C21C1E" w:rsidRDefault="00C21C1E" w:rsidP="00C21C1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21C1E" w:rsidRPr="0040209D" w:rsidRDefault="00C21C1E" w:rsidP="00C21C1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21C1E" w:rsidRDefault="00C21C1E" w:rsidP="00C21C1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C21C1E" w:rsidRPr="008944ED" w:rsidRDefault="00C21C1E" w:rsidP="00C21C1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C21C1E" w:rsidRDefault="00C21C1E" w:rsidP="00C21C1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C21C1E" w:rsidRPr="008944ED" w:rsidRDefault="00C21C1E" w:rsidP="00C21C1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Хадиев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А.Р.</w:t>
            </w:r>
          </w:p>
          <w:p w:rsidR="00C21C1E" w:rsidRDefault="00C21C1E" w:rsidP="00C21C1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79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21C1E" w:rsidRPr="0040209D" w:rsidRDefault="00C21C1E" w:rsidP="00C21C1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8A7530" w:rsidRDefault="008A7530">
      <w:pPr>
        <w:spacing w:after="0"/>
        <w:ind w:left="120"/>
      </w:pPr>
    </w:p>
    <w:p w:rsidR="008A7530" w:rsidRDefault="00C21C1E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8A7530" w:rsidRDefault="008A7530">
      <w:pPr>
        <w:spacing w:after="0"/>
        <w:ind w:left="120"/>
      </w:pPr>
    </w:p>
    <w:p w:rsidR="008A7530" w:rsidRDefault="008A7530">
      <w:pPr>
        <w:spacing w:after="0"/>
        <w:ind w:left="120"/>
      </w:pPr>
    </w:p>
    <w:p w:rsidR="008A7530" w:rsidRDefault="008A7530">
      <w:pPr>
        <w:spacing w:after="0"/>
        <w:ind w:left="120"/>
      </w:pPr>
    </w:p>
    <w:p w:rsidR="008A7530" w:rsidRDefault="00C21C1E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8A7530" w:rsidRDefault="00C21C1E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1245557)</w:t>
      </w:r>
    </w:p>
    <w:p w:rsidR="008A7530" w:rsidRDefault="008A7530">
      <w:pPr>
        <w:spacing w:after="0"/>
        <w:ind w:left="120"/>
        <w:jc w:val="center"/>
      </w:pPr>
    </w:p>
    <w:p w:rsidR="008A7530" w:rsidRPr="00C21C1E" w:rsidRDefault="00C21C1E">
      <w:pPr>
        <w:spacing w:after="0" w:line="408" w:lineRule="auto"/>
        <w:ind w:left="120"/>
        <w:jc w:val="center"/>
        <w:rPr>
          <w:lang w:val="ru-RU"/>
        </w:rPr>
      </w:pPr>
      <w:r w:rsidRPr="00C21C1E">
        <w:rPr>
          <w:rFonts w:ascii="Times New Roman" w:hAnsi="Times New Roman"/>
          <w:b/>
          <w:color w:val="000000"/>
          <w:sz w:val="28"/>
          <w:lang w:val="ru-RU"/>
        </w:rPr>
        <w:t xml:space="preserve">учебного </w:t>
      </w:r>
      <w:r w:rsidR="001D24CE">
        <w:rPr>
          <w:rFonts w:ascii="Times New Roman" w:hAnsi="Times New Roman"/>
          <w:b/>
          <w:color w:val="000000"/>
          <w:sz w:val="28"/>
          <w:lang w:val="ru-RU"/>
        </w:rPr>
        <w:t xml:space="preserve">  </w:t>
      </w:r>
      <w:bookmarkStart w:id="3" w:name="_GoBack"/>
      <w:bookmarkEnd w:id="3"/>
      <w:r w:rsidRPr="00C21C1E">
        <w:rPr>
          <w:rFonts w:ascii="Times New Roman" w:hAnsi="Times New Roman"/>
          <w:b/>
          <w:color w:val="000000"/>
          <w:sz w:val="28"/>
          <w:lang w:val="ru-RU"/>
        </w:rPr>
        <w:t>предмета «Русский язык. Базовый уровень»</w:t>
      </w:r>
    </w:p>
    <w:p w:rsidR="008A7530" w:rsidRPr="00C21C1E" w:rsidRDefault="001D24CE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для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обучающихся  9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класса</w:t>
      </w:r>
      <w:r w:rsidR="00C21C1E" w:rsidRPr="00C21C1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A7530" w:rsidRPr="00C21C1E" w:rsidRDefault="008A7530">
      <w:pPr>
        <w:spacing w:after="0"/>
        <w:ind w:left="120"/>
        <w:jc w:val="center"/>
        <w:rPr>
          <w:lang w:val="ru-RU"/>
        </w:rPr>
      </w:pPr>
    </w:p>
    <w:p w:rsidR="008A7530" w:rsidRPr="00C21C1E" w:rsidRDefault="008A7530">
      <w:pPr>
        <w:spacing w:after="0"/>
        <w:ind w:left="120"/>
        <w:jc w:val="center"/>
        <w:rPr>
          <w:lang w:val="ru-RU"/>
        </w:rPr>
      </w:pPr>
    </w:p>
    <w:p w:rsidR="008A7530" w:rsidRPr="00C21C1E" w:rsidRDefault="008A7530">
      <w:pPr>
        <w:spacing w:after="0"/>
        <w:ind w:left="120"/>
        <w:jc w:val="center"/>
        <w:rPr>
          <w:lang w:val="ru-RU"/>
        </w:rPr>
      </w:pPr>
    </w:p>
    <w:p w:rsidR="008A7530" w:rsidRPr="00C21C1E" w:rsidRDefault="008A7530">
      <w:pPr>
        <w:spacing w:after="0"/>
        <w:ind w:left="120"/>
        <w:jc w:val="center"/>
        <w:rPr>
          <w:lang w:val="ru-RU"/>
        </w:rPr>
      </w:pPr>
    </w:p>
    <w:p w:rsidR="008A7530" w:rsidRPr="00C21C1E" w:rsidRDefault="008A7530">
      <w:pPr>
        <w:spacing w:after="0"/>
        <w:ind w:left="120"/>
        <w:jc w:val="center"/>
        <w:rPr>
          <w:lang w:val="ru-RU"/>
        </w:rPr>
      </w:pPr>
    </w:p>
    <w:p w:rsidR="008A7530" w:rsidRPr="00C21C1E" w:rsidRDefault="008A7530">
      <w:pPr>
        <w:spacing w:after="0"/>
        <w:ind w:left="120"/>
        <w:jc w:val="center"/>
        <w:rPr>
          <w:lang w:val="ru-RU"/>
        </w:rPr>
      </w:pPr>
    </w:p>
    <w:p w:rsidR="008A7530" w:rsidRPr="00C21C1E" w:rsidRDefault="008A7530">
      <w:pPr>
        <w:spacing w:after="0"/>
        <w:ind w:left="120"/>
        <w:jc w:val="center"/>
        <w:rPr>
          <w:lang w:val="ru-RU"/>
        </w:rPr>
      </w:pPr>
    </w:p>
    <w:p w:rsidR="008A7530" w:rsidRPr="00C21C1E" w:rsidRDefault="008A7530">
      <w:pPr>
        <w:spacing w:after="0"/>
        <w:ind w:left="120"/>
        <w:jc w:val="center"/>
        <w:rPr>
          <w:lang w:val="ru-RU"/>
        </w:rPr>
      </w:pPr>
    </w:p>
    <w:p w:rsidR="008A7530" w:rsidRPr="00C21C1E" w:rsidRDefault="008A7530">
      <w:pPr>
        <w:spacing w:after="0"/>
        <w:ind w:left="120"/>
        <w:jc w:val="center"/>
        <w:rPr>
          <w:lang w:val="ru-RU"/>
        </w:rPr>
      </w:pPr>
    </w:p>
    <w:p w:rsidR="008A7530" w:rsidRPr="00C21C1E" w:rsidRDefault="008A7530">
      <w:pPr>
        <w:spacing w:after="0"/>
        <w:ind w:left="120"/>
        <w:jc w:val="center"/>
        <w:rPr>
          <w:lang w:val="ru-RU"/>
        </w:rPr>
      </w:pPr>
    </w:p>
    <w:p w:rsidR="008A7530" w:rsidRPr="00C21C1E" w:rsidRDefault="008A7530">
      <w:pPr>
        <w:spacing w:after="0"/>
        <w:ind w:left="120"/>
        <w:jc w:val="center"/>
        <w:rPr>
          <w:lang w:val="ru-RU"/>
        </w:rPr>
      </w:pPr>
    </w:p>
    <w:p w:rsidR="008A7530" w:rsidRPr="00C21C1E" w:rsidRDefault="001D24CE" w:rsidP="001D24CE">
      <w:pPr>
        <w:spacing w:after="0"/>
        <w:rPr>
          <w:lang w:val="ru-RU"/>
        </w:rPr>
      </w:pPr>
      <w:bookmarkStart w:id="4" w:name="8777abab-62ad-4e6d-bb66-8ccfe85cfe1b"/>
      <w:r>
        <w:rPr>
          <w:lang w:val="ru-RU"/>
        </w:rPr>
        <w:t xml:space="preserve">                                                                     </w:t>
      </w:r>
      <w:r w:rsidR="00C21C1E" w:rsidRPr="00C21C1E">
        <w:rPr>
          <w:rFonts w:ascii="Times New Roman" w:hAnsi="Times New Roman"/>
          <w:b/>
          <w:color w:val="000000"/>
          <w:sz w:val="28"/>
          <w:lang w:val="ru-RU"/>
        </w:rPr>
        <w:t>с.Саклов-Баш,2023</w:t>
      </w:r>
      <w:bookmarkEnd w:id="4"/>
      <w:r w:rsidR="00C21C1E" w:rsidRPr="00C21C1E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5" w:name="dc72b6e0-474b-4b98-a795-02870ed74afe"/>
      <w:r w:rsidR="00C21C1E" w:rsidRPr="00C21C1E">
        <w:rPr>
          <w:rFonts w:ascii="Times New Roman" w:hAnsi="Times New Roman"/>
          <w:b/>
          <w:color w:val="000000"/>
          <w:sz w:val="28"/>
          <w:lang w:val="ru-RU"/>
        </w:rPr>
        <w:t>год</w:t>
      </w:r>
      <w:bookmarkEnd w:id="5"/>
      <w:r w:rsidR="00C21C1E" w:rsidRPr="00C21C1E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="00C21C1E" w:rsidRPr="00C21C1E">
        <w:rPr>
          <w:rFonts w:ascii="Times New Roman" w:hAnsi="Times New Roman"/>
          <w:color w:val="000000"/>
          <w:sz w:val="28"/>
          <w:lang w:val="ru-RU"/>
        </w:rPr>
        <w:t>​</w:t>
      </w:r>
    </w:p>
    <w:p w:rsidR="008A7530" w:rsidRPr="00C21C1E" w:rsidRDefault="008A7530">
      <w:pPr>
        <w:spacing w:after="0"/>
        <w:ind w:left="120"/>
        <w:rPr>
          <w:lang w:val="ru-RU"/>
        </w:rPr>
      </w:pPr>
    </w:p>
    <w:p w:rsidR="008A7530" w:rsidRPr="00C21C1E" w:rsidRDefault="008A7530">
      <w:pPr>
        <w:rPr>
          <w:lang w:val="ru-RU"/>
        </w:rPr>
        <w:sectPr w:rsidR="008A7530" w:rsidRPr="00C21C1E">
          <w:pgSz w:w="11906" w:h="16383"/>
          <w:pgMar w:top="1134" w:right="850" w:bottom="1134" w:left="1701" w:header="720" w:footer="720" w:gutter="0"/>
          <w:cols w:space="720"/>
        </w:sectPr>
      </w:pPr>
    </w:p>
    <w:p w:rsidR="008A7530" w:rsidRPr="00C21C1E" w:rsidRDefault="00C21C1E">
      <w:pPr>
        <w:spacing w:after="0" w:line="264" w:lineRule="auto"/>
        <w:ind w:left="120"/>
        <w:jc w:val="both"/>
        <w:rPr>
          <w:lang w:val="ru-RU"/>
        </w:rPr>
      </w:pPr>
      <w:bookmarkStart w:id="6" w:name="block-8906920"/>
      <w:bookmarkEnd w:id="0"/>
      <w:r w:rsidRPr="00C21C1E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</w:t>
      </w:r>
      <w:r w:rsidRPr="00C21C1E">
        <w:rPr>
          <w:rFonts w:ascii="Times New Roman" w:hAnsi="Times New Roman"/>
          <w:color w:val="000000"/>
          <w:sz w:val="28"/>
          <w:lang w:val="ru-RU"/>
        </w:rPr>
        <w:t>​</w:t>
      </w:r>
      <w:r w:rsidRPr="00C21C1E">
        <w:rPr>
          <w:rFonts w:ascii="Times New Roman" w:hAnsi="Times New Roman"/>
          <w:b/>
          <w:color w:val="000000"/>
          <w:sz w:val="28"/>
          <w:lang w:val="ru-RU"/>
        </w:rPr>
        <w:t>АЯ ЗАПИСКА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 xml:space="preserve">Программа по русскому языку на уровне основного общего образования подготовлена на основе ФГОС ООО, ФОП ООО, Концепции преподавания русского языка и литературы в Российской Федерации (утверждена распоряжением Правительства Российской Федерации от 9 апреля 2016 г № 637-р), федеральной рабочей программы воспитания, с учётом распределённых по классам проверяемых требований к результатам освоения основной образовательной программы основного общего образования. 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русского языка, место в структуре учебного плана, а также подходы к отбору содержания и определению планируемых результатов.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 xml:space="preserve">Содержание обучения раскрывает содержательные линии, которые предлагаются для обязательного изучения в каждом классе на уровне основного общего образования. 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освоения программы по русскому языку включают личностные, </w:t>
      </w:r>
      <w:proofErr w:type="spellStart"/>
      <w:r w:rsidRPr="00C21C1E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C21C1E">
        <w:rPr>
          <w:rFonts w:ascii="Times New Roman" w:hAnsi="Times New Roman"/>
          <w:color w:val="000000"/>
          <w:sz w:val="28"/>
          <w:lang w:val="ru-RU"/>
        </w:rPr>
        <w:t xml:space="preserve"> результаты за весь период обучения на уровне основного общего образования, а также предметные достижения обучающегося за каждый год обучения.</w:t>
      </w:r>
    </w:p>
    <w:p w:rsidR="008A7530" w:rsidRPr="00C21C1E" w:rsidRDefault="008A7530">
      <w:pPr>
        <w:spacing w:after="0" w:line="264" w:lineRule="auto"/>
        <w:ind w:left="120"/>
        <w:jc w:val="both"/>
        <w:rPr>
          <w:lang w:val="ru-RU"/>
        </w:rPr>
      </w:pPr>
    </w:p>
    <w:p w:rsidR="008A7530" w:rsidRPr="00C21C1E" w:rsidRDefault="00C21C1E">
      <w:pPr>
        <w:spacing w:after="0" w:line="264" w:lineRule="auto"/>
        <w:ind w:left="12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​​</w:t>
      </w:r>
      <w:r w:rsidRPr="00C21C1E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«РУССКИЙ ЯЗЫК»</w:t>
      </w:r>
    </w:p>
    <w:p w:rsidR="008A7530" w:rsidRPr="00C21C1E" w:rsidRDefault="008A7530">
      <w:pPr>
        <w:spacing w:after="0" w:line="264" w:lineRule="auto"/>
        <w:ind w:left="120"/>
        <w:jc w:val="both"/>
        <w:rPr>
          <w:lang w:val="ru-RU"/>
        </w:rPr>
      </w:pP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Русский язык – государственный язык Российской Федерации, язык межнационального общения народов России, национальный язык русского народа. Как государственный язык и язык межнационального общения русский язык является средством коммуникации всех народов Российской Федерации, основой их социально-экономической, культурной и духовной консолидации.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Высокая функциональная значимость русского языка и выполнение им функций государственного языка и языка межнационального общения важны для каждого жителя России, независимо от места его проживания и этнической принадлежности Знание русского языка и владение им в разных формах его существования и функциональных разновидностях, понимание его стилистических особенностей и выразительных возможностей, умение правильно и эффективно использовать русский язык в различных сферах и ситуациях общения определяют успешность социализации личности и возможности её самореализации в различных жизненно важных для человека областях.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 xml:space="preserve">Русский язык, выполняя свои базовые функции общения и выражения мысли, обеспечивает межличностное и социальное взаимодействие людей, </w:t>
      </w:r>
      <w:r w:rsidRPr="00C21C1E">
        <w:rPr>
          <w:rFonts w:ascii="Times New Roman" w:hAnsi="Times New Roman"/>
          <w:color w:val="000000"/>
          <w:sz w:val="28"/>
          <w:lang w:val="ru-RU"/>
        </w:rPr>
        <w:lastRenderedPageBreak/>
        <w:t>участвует в формировании сознания, самосознания и мировоззрения личности, является важнейшим средством хранения и передачи информации, культурных традиций, истории русского и других народов России.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Обучение русскому языку направлено на совершенствование нравственной и коммуникативной культуры обучающегося, развитие его интеллектуальных и творческих способностей, мышления, памяти и воображения, навыков самостоятельной учебной деятельности, самообразования.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 xml:space="preserve">Содержание по русскому языку ориентировано также на развитие функциональной грамотности как интегративного умения человека читать, понимать тексты, использовать информацию текстов разных форматов, оценивать её, размышлять о ней, чтобы достигать своих целей, расширять свои знания и возможности, участвовать в социальной жизни. </w:t>
      </w:r>
    </w:p>
    <w:p w:rsidR="008A7530" w:rsidRPr="00C21C1E" w:rsidRDefault="008A7530">
      <w:pPr>
        <w:spacing w:after="0" w:line="264" w:lineRule="auto"/>
        <w:ind w:left="120"/>
        <w:jc w:val="both"/>
        <w:rPr>
          <w:lang w:val="ru-RU"/>
        </w:rPr>
      </w:pPr>
    </w:p>
    <w:p w:rsidR="008A7530" w:rsidRPr="00C21C1E" w:rsidRDefault="00C21C1E">
      <w:pPr>
        <w:spacing w:after="0" w:line="264" w:lineRule="auto"/>
        <w:ind w:left="120"/>
        <w:jc w:val="both"/>
        <w:rPr>
          <w:lang w:val="ru-RU"/>
        </w:rPr>
      </w:pPr>
      <w:r w:rsidRPr="00C21C1E">
        <w:rPr>
          <w:rFonts w:ascii="Times New Roman" w:hAnsi="Times New Roman"/>
          <w:b/>
          <w:color w:val="333333"/>
          <w:sz w:val="28"/>
          <w:lang w:val="ru-RU"/>
        </w:rPr>
        <w:t>ЦЕЛИ ИЗУЧЕНИЯ УЧЕБНОГО ПРЕДМЕТА «РУССКИЙ ЯЗЫК»</w:t>
      </w:r>
    </w:p>
    <w:p w:rsidR="008A7530" w:rsidRPr="00C21C1E" w:rsidRDefault="008A7530">
      <w:pPr>
        <w:spacing w:after="0" w:line="264" w:lineRule="auto"/>
        <w:ind w:left="120"/>
        <w:jc w:val="both"/>
        <w:rPr>
          <w:lang w:val="ru-RU"/>
        </w:rPr>
      </w:pP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направлено на достижение следующих целей: 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общения; проявление сознательного отношения к языку как к общероссийской ценности, форме выражения и хранения духовного богатства русского и других народов России, как к средству общения и получения знаний в разных сферах ­человеческой деятельности; проявление уважения к общероссийской и русской культуре, к культуре и языкам всех народов Российской Федерации;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овладение русским языком как инструментом личностного развития, инструментом формирования социальных взаимоотношений, инструментом преобразования мира;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 xml:space="preserve">овладение знаниями о русском языке, его устройстве и закономерностях функционирования, о стилистических ресурсах русского языка; практическое овладение нормами русского литературного языка и речевого этикета; обогащение активного и потенциального словарного запаса и использование в собственной речевой практике разнообразных грамматических средств; совершенствование орфографической и пунктуационной грамотности; воспитание стремления к речевому самосовершенствованию; 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 xml:space="preserve">совершенствование речевой деятельности, коммуникативных умений, обеспечивающих эффективное взаимодействие с окружающими людьми в ситуациях формального и неформального межличностного и межкультурного общения; овладение русским языком как средством </w:t>
      </w:r>
      <w:r w:rsidRPr="00C21C1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получения различной информации, в том числе знаний по разным учебным предметам; 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совершенствование мыслительной деятельности, развитие универсальных интеллектуальных умений сравнения, анализа, синтеза, абстрагирования, обобщения, классификации, установления определённых закономерностей и правил, конкретизации в процессе изучения русского языка;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 xml:space="preserve">развитие функциональной грамотности в части формирования умений осуществлять информационный поиск, извлекать и преобразовывать необходимую информацию, интерпретировать, понимать и использовать тексты разных форматов (сплошной, </w:t>
      </w:r>
      <w:proofErr w:type="spellStart"/>
      <w:r w:rsidRPr="00C21C1E">
        <w:rPr>
          <w:rFonts w:ascii="Times New Roman" w:hAnsi="Times New Roman"/>
          <w:color w:val="000000"/>
          <w:sz w:val="28"/>
          <w:lang w:val="ru-RU"/>
        </w:rPr>
        <w:t>несплошной</w:t>
      </w:r>
      <w:proofErr w:type="spellEnd"/>
      <w:r w:rsidRPr="00C21C1E">
        <w:rPr>
          <w:rFonts w:ascii="Times New Roman" w:hAnsi="Times New Roman"/>
          <w:color w:val="000000"/>
          <w:sz w:val="28"/>
          <w:lang w:val="ru-RU"/>
        </w:rPr>
        <w:t xml:space="preserve"> текст, </w:t>
      </w:r>
      <w:proofErr w:type="spellStart"/>
      <w:r w:rsidRPr="00C21C1E">
        <w:rPr>
          <w:rFonts w:ascii="Times New Roman" w:hAnsi="Times New Roman"/>
          <w:color w:val="000000"/>
          <w:sz w:val="28"/>
          <w:lang w:val="ru-RU"/>
        </w:rPr>
        <w:t>инфографика</w:t>
      </w:r>
      <w:proofErr w:type="spellEnd"/>
      <w:r w:rsidRPr="00C21C1E">
        <w:rPr>
          <w:rFonts w:ascii="Times New Roman" w:hAnsi="Times New Roman"/>
          <w:color w:val="000000"/>
          <w:sz w:val="28"/>
          <w:lang w:val="ru-RU"/>
        </w:rPr>
        <w:t xml:space="preserve"> и другие); осваивать стратегии и тактик информационно-смысловой переработки текста, способы понимания текста, его назначения, общего смысла, коммуникативного намерения автора; логической структуры, роли языковых средств.</w:t>
      </w:r>
    </w:p>
    <w:p w:rsidR="008A7530" w:rsidRPr="00C21C1E" w:rsidRDefault="008A7530">
      <w:pPr>
        <w:spacing w:after="0" w:line="264" w:lineRule="auto"/>
        <w:ind w:left="120"/>
        <w:jc w:val="both"/>
        <w:rPr>
          <w:lang w:val="ru-RU"/>
        </w:rPr>
      </w:pPr>
    </w:p>
    <w:p w:rsidR="008A7530" w:rsidRPr="00C21C1E" w:rsidRDefault="00C21C1E">
      <w:pPr>
        <w:spacing w:after="0" w:line="264" w:lineRule="auto"/>
        <w:ind w:left="120"/>
        <w:jc w:val="both"/>
        <w:rPr>
          <w:lang w:val="ru-RU"/>
        </w:rPr>
      </w:pPr>
      <w:r w:rsidRPr="00C21C1E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«РУССКИЙ ЯЗЫК» В УЧЕБНОМ ПЛАНЕ</w:t>
      </w:r>
    </w:p>
    <w:p w:rsidR="008A7530" w:rsidRPr="00C21C1E" w:rsidRDefault="008A7530">
      <w:pPr>
        <w:spacing w:after="0" w:line="264" w:lineRule="auto"/>
        <w:ind w:left="120"/>
        <w:jc w:val="both"/>
        <w:rPr>
          <w:lang w:val="ru-RU"/>
        </w:rPr>
      </w:pP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В соответствии с ФГОС ООО учебный предмет «Русский язык» входит в предметную область «Русский язык и литература» и является обязательным для изучения. Общее число часов, отведенных на изучение русского языка, составляет 714 часов: в 5 классе – 170 часов (5 часов в неделю</w:t>
      </w:r>
      <w:proofErr w:type="gramStart"/>
      <w:r w:rsidRPr="00C21C1E">
        <w:rPr>
          <w:rFonts w:ascii="Times New Roman" w:hAnsi="Times New Roman"/>
          <w:color w:val="000000"/>
          <w:sz w:val="28"/>
          <w:lang w:val="ru-RU"/>
        </w:rPr>
        <w:t>),  в</w:t>
      </w:r>
      <w:proofErr w:type="gramEnd"/>
      <w:r w:rsidRPr="00C21C1E">
        <w:rPr>
          <w:rFonts w:ascii="Times New Roman" w:hAnsi="Times New Roman"/>
          <w:color w:val="000000"/>
          <w:sz w:val="28"/>
          <w:lang w:val="ru-RU"/>
        </w:rPr>
        <w:t xml:space="preserve"> 9 классе – 102 часа (3 часа в неделю).</w:t>
      </w:r>
    </w:p>
    <w:p w:rsidR="008A7530" w:rsidRPr="00C21C1E" w:rsidRDefault="008A7530">
      <w:pPr>
        <w:rPr>
          <w:lang w:val="ru-RU"/>
        </w:rPr>
        <w:sectPr w:rsidR="008A7530" w:rsidRPr="00C21C1E">
          <w:pgSz w:w="11906" w:h="16383"/>
          <w:pgMar w:top="1134" w:right="850" w:bottom="1134" w:left="1701" w:header="720" w:footer="720" w:gutter="0"/>
          <w:cols w:space="720"/>
        </w:sectPr>
      </w:pPr>
    </w:p>
    <w:p w:rsidR="008A7530" w:rsidRPr="00C21C1E" w:rsidRDefault="008A7530">
      <w:pPr>
        <w:spacing w:after="0" w:line="264" w:lineRule="auto"/>
        <w:ind w:left="120"/>
        <w:jc w:val="both"/>
        <w:rPr>
          <w:lang w:val="ru-RU"/>
        </w:rPr>
      </w:pPr>
      <w:bookmarkStart w:id="7" w:name="block-8906921"/>
      <w:bookmarkEnd w:id="6"/>
    </w:p>
    <w:p w:rsidR="008A7530" w:rsidRPr="00C21C1E" w:rsidRDefault="008A7530">
      <w:pPr>
        <w:spacing w:after="0" w:line="264" w:lineRule="auto"/>
        <w:ind w:left="120"/>
        <w:jc w:val="both"/>
        <w:rPr>
          <w:lang w:val="ru-RU"/>
        </w:rPr>
      </w:pPr>
    </w:p>
    <w:p w:rsidR="008A7530" w:rsidRPr="00C21C1E" w:rsidRDefault="00C21C1E">
      <w:pPr>
        <w:spacing w:after="0" w:line="264" w:lineRule="auto"/>
        <w:ind w:left="120"/>
        <w:jc w:val="both"/>
        <w:rPr>
          <w:lang w:val="ru-RU"/>
        </w:rPr>
      </w:pPr>
      <w:r w:rsidRPr="00C21C1E">
        <w:rPr>
          <w:rFonts w:ascii="Times New Roman" w:hAnsi="Times New Roman"/>
          <w:b/>
          <w:color w:val="000000"/>
          <w:sz w:val="28"/>
          <w:lang w:val="ru-RU"/>
        </w:rPr>
        <w:t xml:space="preserve">СОДЕРЖАНИЕ УЧЕБНОГО ПРЕДМЕТА </w:t>
      </w:r>
    </w:p>
    <w:p w:rsidR="008A7530" w:rsidRPr="00C21C1E" w:rsidRDefault="008A7530">
      <w:pPr>
        <w:spacing w:after="0" w:line="264" w:lineRule="auto"/>
        <w:ind w:left="120"/>
        <w:jc w:val="both"/>
        <w:rPr>
          <w:lang w:val="ru-RU"/>
        </w:rPr>
      </w:pPr>
    </w:p>
    <w:p w:rsidR="008A7530" w:rsidRPr="00C21C1E" w:rsidRDefault="00C21C1E">
      <w:pPr>
        <w:spacing w:after="0" w:line="264" w:lineRule="auto"/>
        <w:ind w:left="120"/>
        <w:jc w:val="both"/>
        <w:rPr>
          <w:lang w:val="ru-RU"/>
        </w:rPr>
      </w:pPr>
      <w:r w:rsidRPr="00C21C1E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8A7530" w:rsidRPr="00C21C1E" w:rsidRDefault="008A7530">
      <w:pPr>
        <w:spacing w:after="0" w:line="264" w:lineRule="auto"/>
        <w:ind w:left="120"/>
        <w:jc w:val="both"/>
        <w:rPr>
          <w:lang w:val="ru-RU"/>
        </w:rPr>
      </w:pPr>
    </w:p>
    <w:p w:rsidR="008A7530" w:rsidRPr="00C21C1E" w:rsidRDefault="00C21C1E">
      <w:pPr>
        <w:spacing w:after="0" w:line="264" w:lineRule="auto"/>
        <w:ind w:left="120"/>
        <w:jc w:val="both"/>
        <w:rPr>
          <w:lang w:val="ru-RU"/>
        </w:rPr>
      </w:pPr>
      <w:r w:rsidRPr="00C21C1E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Богатство и выразительность русского языка.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Лингвистика как наука о языке.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Основные разделы лингвистики.</w:t>
      </w:r>
    </w:p>
    <w:p w:rsidR="008A7530" w:rsidRPr="00C21C1E" w:rsidRDefault="008A7530">
      <w:pPr>
        <w:spacing w:after="0" w:line="264" w:lineRule="auto"/>
        <w:ind w:left="120"/>
        <w:jc w:val="both"/>
        <w:rPr>
          <w:lang w:val="ru-RU"/>
        </w:rPr>
      </w:pPr>
    </w:p>
    <w:p w:rsidR="008A7530" w:rsidRPr="00C21C1E" w:rsidRDefault="00C21C1E">
      <w:pPr>
        <w:spacing w:after="0" w:line="264" w:lineRule="auto"/>
        <w:ind w:left="120"/>
        <w:jc w:val="both"/>
        <w:rPr>
          <w:lang w:val="ru-RU"/>
        </w:rPr>
      </w:pPr>
      <w:r w:rsidRPr="00C21C1E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Язык и речь.</w:t>
      </w:r>
      <w:r w:rsidRPr="00C21C1E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C21C1E">
        <w:rPr>
          <w:rFonts w:ascii="Times New Roman" w:hAnsi="Times New Roman"/>
          <w:color w:val="000000"/>
          <w:sz w:val="28"/>
          <w:lang w:val="ru-RU"/>
        </w:rPr>
        <w:t xml:space="preserve">Речь устная и письменная, монологическая и диалогическая, </w:t>
      </w:r>
      <w:proofErr w:type="spellStart"/>
      <w:r w:rsidRPr="00C21C1E">
        <w:rPr>
          <w:rFonts w:ascii="Times New Roman" w:hAnsi="Times New Roman"/>
          <w:color w:val="000000"/>
          <w:sz w:val="28"/>
          <w:lang w:val="ru-RU"/>
        </w:rPr>
        <w:t>полилог</w:t>
      </w:r>
      <w:proofErr w:type="spellEnd"/>
      <w:r w:rsidRPr="00C21C1E">
        <w:rPr>
          <w:rFonts w:ascii="Times New Roman" w:hAnsi="Times New Roman"/>
          <w:color w:val="000000"/>
          <w:sz w:val="28"/>
          <w:lang w:val="ru-RU"/>
        </w:rPr>
        <w:t>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Виды речевой деятельности (говорение, слушание, чтение, письмо), их особенности.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Устный пересказ прочитанного или прослушанного текста, в том числе с изменением лица рассказчика.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Участие в диалоге на лингвистические темы (в рамках изученного) и темы на основе жизненных наблюдений.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Речевые формулы приветствия, прощания, просьбы, благодарности.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Сочинения различных видов с опорой на жизненный и читательский опыт, сюжетную картину (в том числе сочинения-миниатюры).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 xml:space="preserve">Виды </w:t>
      </w:r>
      <w:proofErr w:type="spellStart"/>
      <w:r w:rsidRPr="00C21C1E">
        <w:rPr>
          <w:rFonts w:ascii="Times New Roman" w:hAnsi="Times New Roman"/>
          <w:color w:val="000000"/>
          <w:sz w:val="28"/>
          <w:lang w:val="ru-RU"/>
        </w:rPr>
        <w:t>аудирования</w:t>
      </w:r>
      <w:proofErr w:type="spellEnd"/>
      <w:r w:rsidRPr="00C21C1E">
        <w:rPr>
          <w:rFonts w:ascii="Times New Roman" w:hAnsi="Times New Roman"/>
          <w:color w:val="000000"/>
          <w:sz w:val="28"/>
          <w:lang w:val="ru-RU"/>
        </w:rPr>
        <w:t>: выборочное, ознакомительное, детальное.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Виды чтения: изучающее, ознакомительное, просмотровое, поисковое.</w:t>
      </w:r>
    </w:p>
    <w:p w:rsidR="008A7530" w:rsidRPr="00C21C1E" w:rsidRDefault="008A7530">
      <w:pPr>
        <w:spacing w:after="0" w:line="264" w:lineRule="auto"/>
        <w:ind w:left="120"/>
        <w:jc w:val="both"/>
        <w:rPr>
          <w:lang w:val="ru-RU"/>
        </w:rPr>
      </w:pPr>
    </w:p>
    <w:p w:rsidR="008A7530" w:rsidRPr="00C21C1E" w:rsidRDefault="00C21C1E">
      <w:pPr>
        <w:spacing w:after="0" w:line="264" w:lineRule="auto"/>
        <w:ind w:left="120"/>
        <w:jc w:val="both"/>
        <w:rPr>
          <w:lang w:val="ru-RU"/>
        </w:rPr>
      </w:pPr>
      <w:r w:rsidRPr="00C21C1E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 xml:space="preserve">Текст и его основные признаки. Тема и главная мысль текста. </w:t>
      </w:r>
      <w:proofErr w:type="spellStart"/>
      <w:r w:rsidRPr="00C21C1E">
        <w:rPr>
          <w:rFonts w:ascii="Times New Roman" w:hAnsi="Times New Roman"/>
          <w:color w:val="000000"/>
          <w:sz w:val="28"/>
          <w:lang w:val="ru-RU"/>
        </w:rPr>
        <w:t>Микротема</w:t>
      </w:r>
      <w:proofErr w:type="spellEnd"/>
      <w:r w:rsidRPr="00C21C1E">
        <w:rPr>
          <w:rFonts w:ascii="Times New Roman" w:hAnsi="Times New Roman"/>
          <w:color w:val="000000"/>
          <w:sz w:val="28"/>
          <w:lang w:val="ru-RU"/>
        </w:rPr>
        <w:t xml:space="preserve"> текста. Ключевые слова.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Функционально-смысловые типы речи: описание, повествование, рассуждение; их особенности.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Композиционная структура текста. Абзац как средство членения текста на композиционно-смысловые части.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Средства связи предложений и частей текста: формы слова, однокоренные слова, синонимы, антонимы, личные местоимения, повтор слова.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Повествование как тип речи. Рассказ.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Смысловой анализ текста: его композиционных особенностей, </w:t>
      </w:r>
      <w:proofErr w:type="spellStart"/>
      <w:r w:rsidRPr="00C21C1E">
        <w:rPr>
          <w:rFonts w:ascii="Times New Roman" w:hAnsi="Times New Roman"/>
          <w:color w:val="000000"/>
          <w:sz w:val="28"/>
          <w:lang w:val="ru-RU"/>
        </w:rPr>
        <w:t>микротем</w:t>
      </w:r>
      <w:proofErr w:type="spellEnd"/>
      <w:r w:rsidRPr="00C21C1E">
        <w:rPr>
          <w:rFonts w:ascii="Times New Roman" w:hAnsi="Times New Roman"/>
          <w:color w:val="000000"/>
          <w:sz w:val="28"/>
          <w:lang w:val="ru-RU"/>
        </w:rPr>
        <w:t xml:space="preserve">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 xml:space="preserve">Подробное, выборочное и сжатое изложение </w:t>
      </w:r>
      <w:proofErr w:type="gramStart"/>
      <w:r w:rsidRPr="00C21C1E">
        <w:rPr>
          <w:rFonts w:ascii="Times New Roman" w:hAnsi="Times New Roman"/>
          <w:color w:val="000000"/>
          <w:sz w:val="28"/>
          <w:lang w:val="ru-RU"/>
        </w:rPr>
        <w:t>содержания</w:t>
      </w:r>
      <w:proofErr w:type="gramEnd"/>
      <w:r w:rsidRPr="00C21C1E">
        <w:rPr>
          <w:rFonts w:ascii="Times New Roman" w:hAnsi="Times New Roman"/>
          <w:color w:val="000000"/>
          <w:sz w:val="28"/>
          <w:lang w:val="ru-RU"/>
        </w:rPr>
        <w:t xml:space="preserve"> прочитанного или прослушанного текста. Изложение содержания текста с изменением лица рассказчика.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простой и сложный план текста.</w:t>
      </w:r>
    </w:p>
    <w:p w:rsidR="008A7530" w:rsidRPr="00C21C1E" w:rsidRDefault="008A7530">
      <w:pPr>
        <w:spacing w:after="0" w:line="264" w:lineRule="auto"/>
        <w:ind w:left="120"/>
        <w:jc w:val="both"/>
        <w:rPr>
          <w:lang w:val="ru-RU"/>
        </w:rPr>
      </w:pPr>
    </w:p>
    <w:p w:rsidR="008A7530" w:rsidRPr="00C21C1E" w:rsidRDefault="00C21C1E">
      <w:pPr>
        <w:spacing w:after="0" w:line="264" w:lineRule="auto"/>
        <w:ind w:left="120"/>
        <w:jc w:val="both"/>
        <w:rPr>
          <w:lang w:val="ru-RU"/>
        </w:rPr>
      </w:pPr>
      <w:r w:rsidRPr="00C21C1E">
        <w:rPr>
          <w:rFonts w:ascii="Times New Roman" w:hAnsi="Times New Roman"/>
          <w:b/>
          <w:color w:val="000000"/>
          <w:sz w:val="28"/>
          <w:lang w:val="ru-RU"/>
        </w:rPr>
        <w:t xml:space="preserve">Функциональные разновидности языка 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Общее представление о функциональных разновидностях языка (о разговорной речи, функциональных стилях, языке художественной литературы).</w:t>
      </w:r>
    </w:p>
    <w:p w:rsidR="008A7530" w:rsidRPr="00C21C1E" w:rsidRDefault="008A7530">
      <w:pPr>
        <w:spacing w:after="0" w:line="264" w:lineRule="auto"/>
        <w:ind w:left="120"/>
        <w:jc w:val="both"/>
        <w:rPr>
          <w:lang w:val="ru-RU"/>
        </w:rPr>
      </w:pPr>
    </w:p>
    <w:p w:rsidR="008A7530" w:rsidRPr="00C21C1E" w:rsidRDefault="00C21C1E">
      <w:pPr>
        <w:spacing w:after="0" w:line="264" w:lineRule="auto"/>
        <w:ind w:left="120"/>
        <w:jc w:val="both"/>
        <w:rPr>
          <w:lang w:val="ru-RU"/>
        </w:rPr>
      </w:pPr>
      <w:r w:rsidRPr="00C21C1E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8A7530" w:rsidRPr="00C21C1E" w:rsidRDefault="008A7530">
      <w:pPr>
        <w:spacing w:after="0" w:line="264" w:lineRule="auto"/>
        <w:ind w:left="120"/>
        <w:jc w:val="both"/>
        <w:rPr>
          <w:lang w:val="ru-RU"/>
        </w:rPr>
      </w:pPr>
    </w:p>
    <w:p w:rsidR="008A7530" w:rsidRPr="00C21C1E" w:rsidRDefault="00C21C1E">
      <w:pPr>
        <w:spacing w:after="0" w:line="264" w:lineRule="auto"/>
        <w:ind w:left="120"/>
        <w:jc w:val="both"/>
        <w:rPr>
          <w:lang w:val="ru-RU"/>
        </w:rPr>
      </w:pPr>
      <w:r w:rsidRPr="00C21C1E">
        <w:rPr>
          <w:rFonts w:ascii="Times New Roman" w:hAnsi="Times New Roman"/>
          <w:b/>
          <w:color w:val="000000"/>
          <w:sz w:val="28"/>
          <w:lang w:val="ru-RU"/>
        </w:rPr>
        <w:t xml:space="preserve">Фонетика. Графика. Орфоэпия 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Фонетика и графика как разделы лингвистики.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Звук как единица языка. Смыслоразличительная роль звука.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Система гласных звуков.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Система согласных звуков.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Изменение звуков в речевом потоке. Элементы фонетической транскрипции.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Слог. Ударение. Свойства русского ударения.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Соотношение звуков и букв.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Фонетический анализ слова.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Способы обозначения [й’], мягкости согласных.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Основные выразительные средства фонетики.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Прописные и строчные буквы.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Интонация, её функции. Основные элементы интонации.</w:t>
      </w:r>
    </w:p>
    <w:p w:rsidR="008A7530" w:rsidRPr="00C21C1E" w:rsidRDefault="008A7530">
      <w:pPr>
        <w:spacing w:after="0" w:line="264" w:lineRule="auto"/>
        <w:ind w:left="120"/>
        <w:jc w:val="both"/>
        <w:rPr>
          <w:lang w:val="ru-RU"/>
        </w:rPr>
      </w:pPr>
    </w:p>
    <w:p w:rsidR="008A7530" w:rsidRPr="00C21C1E" w:rsidRDefault="00C21C1E">
      <w:pPr>
        <w:spacing w:after="0" w:line="264" w:lineRule="auto"/>
        <w:ind w:left="120"/>
        <w:jc w:val="both"/>
        <w:rPr>
          <w:lang w:val="ru-RU"/>
        </w:rPr>
      </w:pPr>
      <w:r w:rsidRPr="00C21C1E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Орфография как раздел лингвистики.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Понятие «орфограмма». Буквенные и небуквенные орфограммы.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 xml:space="preserve">Правописание разделительных </w:t>
      </w:r>
      <w:r w:rsidRPr="00C21C1E">
        <w:rPr>
          <w:rFonts w:ascii="Times New Roman" w:hAnsi="Times New Roman"/>
          <w:b/>
          <w:color w:val="000000"/>
          <w:sz w:val="28"/>
          <w:lang w:val="ru-RU"/>
        </w:rPr>
        <w:t>ъ</w:t>
      </w:r>
      <w:r w:rsidRPr="00C21C1E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C21C1E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C21C1E">
        <w:rPr>
          <w:rFonts w:ascii="Times New Roman" w:hAnsi="Times New Roman"/>
          <w:color w:val="000000"/>
          <w:sz w:val="28"/>
          <w:lang w:val="ru-RU"/>
        </w:rPr>
        <w:t>.</w:t>
      </w:r>
    </w:p>
    <w:p w:rsidR="008A7530" w:rsidRPr="00C21C1E" w:rsidRDefault="008A7530">
      <w:pPr>
        <w:spacing w:after="0" w:line="264" w:lineRule="auto"/>
        <w:ind w:left="120"/>
        <w:jc w:val="both"/>
        <w:rPr>
          <w:lang w:val="ru-RU"/>
        </w:rPr>
      </w:pPr>
    </w:p>
    <w:p w:rsidR="008A7530" w:rsidRPr="00C21C1E" w:rsidRDefault="00C21C1E">
      <w:pPr>
        <w:spacing w:after="0" w:line="264" w:lineRule="auto"/>
        <w:ind w:left="120"/>
        <w:jc w:val="both"/>
        <w:rPr>
          <w:lang w:val="ru-RU"/>
        </w:rPr>
      </w:pPr>
      <w:r w:rsidRPr="00C21C1E">
        <w:rPr>
          <w:rFonts w:ascii="Times New Roman" w:hAnsi="Times New Roman"/>
          <w:b/>
          <w:color w:val="000000"/>
          <w:sz w:val="28"/>
          <w:lang w:val="ru-RU"/>
        </w:rPr>
        <w:t>Лексикология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Лексикология как раздел лингвистики.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lastRenderedPageBreak/>
        <w:t>Слова однозначные и многозначные. Прямое и переносное значения слова. Тематические группы слов. Обозначение родовых и видовых понятий.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Синонимы. Антонимы. Омонимы. Паронимы.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Лексический анализ слов (в рамках изученного).</w:t>
      </w:r>
    </w:p>
    <w:p w:rsidR="008A7530" w:rsidRPr="00C21C1E" w:rsidRDefault="008A7530">
      <w:pPr>
        <w:spacing w:after="0" w:line="264" w:lineRule="auto"/>
        <w:ind w:left="120"/>
        <w:jc w:val="both"/>
        <w:rPr>
          <w:lang w:val="ru-RU"/>
        </w:rPr>
      </w:pPr>
    </w:p>
    <w:p w:rsidR="008A7530" w:rsidRPr="00C21C1E" w:rsidRDefault="00C21C1E">
      <w:pPr>
        <w:spacing w:after="0" w:line="264" w:lineRule="auto"/>
        <w:ind w:left="120"/>
        <w:jc w:val="both"/>
        <w:rPr>
          <w:lang w:val="ru-RU"/>
        </w:rPr>
      </w:pPr>
      <w:proofErr w:type="spellStart"/>
      <w:r w:rsidRPr="00C21C1E">
        <w:rPr>
          <w:rFonts w:ascii="Times New Roman" w:hAnsi="Times New Roman"/>
          <w:b/>
          <w:color w:val="000000"/>
          <w:sz w:val="28"/>
          <w:lang w:val="ru-RU"/>
        </w:rPr>
        <w:t>Морфемика</w:t>
      </w:r>
      <w:proofErr w:type="spellEnd"/>
      <w:r w:rsidRPr="00C21C1E">
        <w:rPr>
          <w:rFonts w:ascii="Times New Roman" w:hAnsi="Times New Roman"/>
          <w:b/>
          <w:color w:val="000000"/>
          <w:sz w:val="28"/>
          <w:lang w:val="ru-RU"/>
        </w:rPr>
        <w:t>. Орфография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C21C1E">
        <w:rPr>
          <w:rFonts w:ascii="Times New Roman" w:hAnsi="Times New Roman"/>
          <w:color w:val="000000"/>
          <w:sz w:val="28"/>
          <w:lang w:val="ru-RU"/>
        </w:rPr>
        <w:t>Морфемика</w:t>
      </w:r>
      <w:proofErr w:type="spellEnd"/>
      <w:r w:rsidRPr="00C21C1E">
        <w:rPr>
          <w:rFonts w:ascii="Times New Roman" w:hAnsi="Times New Roman"/>
          <w:color w:val="000000"/>
          <w:sz w:val="28"/>
          <w:lang w:val="ru-RU"/>
        </w:rPr>
        <w:t xml:space="preserve"> как раздел лингвистики.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Морфема как минимальная значимая единица языка. Основа слова. Виды морфем (корень, приставка, суффикс, окончание).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Чередование звуков в морфемах (в том числе чередование гласных с нулём звука).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Морфемный анализ слов.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Уместное использование слов с суффиксами оценки в собственной речи.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Правописание корней с безударными проверяемыми, непроверяемыми гласными (в рамках изученного).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Правописание корней с проверяемыми, непроверяемыми, ­непроизносимыми согласными (в рамках изученного).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C21C1E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C21C1E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C21C1E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C21C1E">
        <w:rPr>
          <w:rFonts w:ascii="Times New Roman" w:hAnsi="Times New Roman"/>
          <w:color w:val="000000"/>
          <w:sz w:val="28"/>
          <w:lang w:val="ru-RU"/>
        </w:rPr>
        <w:t xml:space="preserve"> после шипящих в корне слова.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 xml:space="preserve">Правописание неизменяемых на письме приставок и приставок на </w:t>
      </w:r>
      <w:r w:rsidRPr="00C21C1E">
        <w:rPr>
          <w:rFonts w:ascii="Times New Roman" w:hAnsi="Times New Roman"/>
          <w:b/>
          <w:color w:val="000000"/>
          <w:sz w:val="28"/>
          <w:lang w:val="ru-RU"/>
        </w:rPr>
        <w:t>-з</w:t>
      </w:r>
      <w:r w:rsidRPr="00C21C1E">
        <w:rPr>
          <w:rFonts w:ascii="Times New Roman" w:hAnsi="Times New Roman"/>
          <w:color w:val="000000"/>
          <w:sz w:val="28"/>
          <w:lang w:val="ru-RU"/>
        </w:rPr>
        <w:t xml:space="preserve"> (-</w:t>
      </w:r>
      <w:r w:rsidRPr="00C21C1E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C21C1E">
        <w:rPr>
          <w:rFonts w:ascii="Times New Roman" w:hAnsi="Times New Roman"/>
          <w:color w:val="000000"/>
          <w:sz w:val="28"/>
          <w:lang w:val="ru-RU"/>
        </w:rPr>
        <w:t>).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C21C1E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C21C1E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C21C1E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C21C1E">
        <w:rPr>
          <w:rFonts w:ascii="Times New Roman" w:hAnsi="Times New Roman"/>
          <w:color w:val="000000"/>
          <w:sz w:val="28"/>
          <w:lang w:val="ru-RU"/>
        </w:rPr>
        <w:t xml:space="preserve"> после приставок.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C21C1E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C21C1E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C21C1E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C21C1E">
        <w:rPr>
          <w:rFonts w:ascii="Times New Roman" w:hAnsi="Times New Roman"/>
          <w:color w:val="000000"/>
          <w:sz w:val="28"/>
          <w:lang w:val="ru-RU"/>
        </w:rPr>
        <w:t xml:space="preserve"> после </w:t>
      </w:r>
      <w:r w:rsidRPr="00C21C1E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C21C1E">
        <w:rPr>
          <w:rFonts w:ascii="Times New Roman" w:hAnsi="Times New Roman"/>
          <w:color w:val="000000"/>
          <w:sz w:val="28"/>
          <w:lang w:val="ru-RU"/>
        </w:rPr>
        <w:t>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Орфографический анализ слова (в рамках изученного).</w:t>
      </w:r>
    </w:p>
    <w:p w:rsidR="008A7530" w:rsidRPr="00C21C1E" w:rsidRDefault="008A7530">
      <w:pPr>
        <w:spacing w:after="0" w:line="264" w:lineRule="auto"/>
        <w:ind w:left="120"/>
        <w:jc w:val="both"/>
        <w:rPr>
          <w:lang w:val="ru-RU"/>
        </w:rPr>
      </w:pPr>
    </w:p>
    <w:p w:rsidR="008A7530" w:rsidRPr="00C21C1E" w:rsidRDefault="00C21C1E">
      <w:pPr>
        <w:spacing w:after="0" w:line="264" w:lineRule="auto"/>
        <w:ind w:left="120"/>
        <w:jc w:val="both"/>
        <w:rPr>
          <w:lang w:val="ru-RU"/>
        </w:rPr>
      </w:pPr>
      <w:r w:rsidRPr="00C21C1E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Морфология как раздел грамматики. Грамматическое значение слова.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Части речи как лексико-грамматические разряды слов. Система частей речи в русском языке. Самостоятельные и служебные части речи.</w:t>
      </w:r>
    </w:p>
    <w:p w:rsidR="008A7530" w:rsidRPr="00C21C1E" w:rsidRDefault="008A7530">
      <w:pPr>
        <w:spacing w:after="0" w:line="264" w:lineRule="auto"/>
        <w:ind w:left="120"/>
        <w:jc w:val="both"/>
        <w:rPr>
          <w:lang w:val="ru-RU"/>
        </w:rPr>
      </w:pPr>
    </w:p>
    <w:p w:rsidR="008A7530" w:rsidRPr="00C21C1E" w:rsidRDefault="00C21C1E">
      <w:pPr>
        <w:spacing w:after="0" w:line="264" w:lineRule="auto"/>
        <w:ind w:left="120"/>
        <w:jc w:val="both"/>
        <w:rPr>
          <w:lang w:val="ru-RU"/>
        </w:rPr>
      </w:pPr>
      <w:r w:rsidRPr="00C21C1E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Имя существительное как часть речи. Общее грамматическое значение, морфологические признаки и синтаксические функции имени существительного. Роль имени существительного в речи.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Род, число, падеж имени существительного.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Имена существительные общего рода.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lastRenderedPageBreak/>
        <w:t>Имена существительные, имеющие форму только единственного или только множественного числа.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Типы склонения имён существительных. Разносклоняемые имена существительные. Несклоняемые имена существительные.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Морфологический анализ имён существительных.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Нормы произношения, нормы постановки ударения, нормы словоизменения имён существительных.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Правописание собственных имён существительных.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C21C1E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C21C1E">
        <w:rPr>
          <w:rFonts w:ascii="Times New Roman" w:hAnsi="Times New Roman"/>
          <w:color w:val="000000"/>
          <w:sz w:val="28"/>
          <w:lang w:val="ru-RU"/>
        </w:rPr>
        <w:t xml:space="preserve"> на конце имён существительных после шипящих.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Правописание безударных окончаний имён существительных.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C21C1E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C21C1E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C21C1E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C21C1E">
        <w:rPr>
          <w:rFonts w:ascii="Times New Roman" w:hAnsi="Times New Roman"/>
          <w:color w:val="000000"/>
          <w:sz w:val="28"/>
          <w:lang w:val="ru-RU"/>
        </w:rPr>
        <w:t xml:space="preserve"> (</w:t>
      </w:r>
      <w:r w:rsidRPr="00C21C1E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C21C1E">
        <w:rPr>
          <w:rFonts w:ascii="Times New Roman" w:hAnsi="Times New Roman"/>
          <w:color w:val="000000"/>
          <w:sz w:val="28"/>
          <w:lang w:val="ru-RU"/>
        </w:rPr>
        <w:t xml:space="preserve">) после шипящих и </w:t>
      </w:r>
      <w:r w:rsidRPr="00C21C1E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C21C1E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 имён существительных.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 xml:space="preserve">Правописание суффиксов </w:t>
      </w:r>
      <w:r w:rsidRPr="00C21C1E">
        <w:rPr>
          <w:rFonts w:ascii="Times New Roman" w:hAnsi="Times New Roman"/>
          <w:b/>
          <w:color w:val="000000"/>
          <w:sz w:val="28"/>
          <w:lang w:val="ru-RU"/>
        </w:rPr>
        <w:t xml:space="preserve">-чик- </w:t>
      </w:r>
      <w:r w:rsidRPr="00C21C1E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C21C1E">
        <w:rPr>
          <w:rFonts w:ascii="Times New Roman" w:hAnsi="Times New Roman"/>
          <w:b/>
          <w:color w:val="000000"/>
          <w:sz w:val="28"/>
          <w:lang w:val="ru-RU"/>
        </w:rPr>
        <w:t>-</w:t>
      </w:r>
      <w:proofErr w:type="spellStart"/>
      <w:r w:rsidRPr="00C21C1E">
        <w:rPr>
          <w:rFonts w:ascii="Times New Roman" w:hAnsi="Times New Roman"/>
          <w:b/>
          <w:color w:val="000000"/>
          <w:sz w:val="28"/>
          <w:lang w:val="ru-RU"/>
        </w:rPr>
        <w:t>щик</w:t>
      </w:r>
      <w:proofErr w:type="spellEnd"/>
      <w:r w:rsidRPr="00C21C1E">
        <w:rPr>
          <w:rFonts w:ascii="Times New Roman" w:hAnsi="Times New Roman"/>
          <w:b/>
          <w:color w:val="000000"/>
          <w:sz w:val="28"/>
          <w:lang w:val="ru-RU"/>
        </w:rPr>
        <w:t>-</w:t>
      </w:r>
      <w:r w:rsidRPr="00C21C1E">
        <w:rPr>
          <w:rFonts w:ascii="Times New Roman" w:hAnsi="Times New Roman"/>
          <w:color w:val="000000"/>
          <w:sz w:val="28"/>
          <w:lang w:val="ru-RU"/>
        </w:rPr>
        <w:t>; -</w:t>
      </w:r>
      <w:proofErr w:type="spellStart"/>
      <w:r w:rsidRPr="00C21C1E">
        <w:rPr>
          <w:rFonts w:ascii="Times New Roman" w:hAnsi="Times New Roman"/>
          <w:b/>
          <w:color w:val="000000"/>
          <w:sz w:val="28"/>
          <w:lang w:val="ru-RU"/>
        </w:rPr>
        <w:t>ек</w:t>
      </w:r>
      <w:proofErr w:type="spellEnd"/>
      <w:r w:rsidRPr="00C21C1E">
        <w:rPr>
          <w:rFonts w:ascii="Times New Roman" w:hAnsi="Times New Roman"/>
          <w:b/>
          <w:color w:val="000000"/>
          <w:sz w:val="28"/>
          <w:lang w:val="ru-RU"/>
        </w:rPr>
        <w:t>-</w:t>
      </w:r>
      <w:r w:rsidRPr="00C21C1E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C21C1E">
        <w:rPr>
          <w:rFonts w:ascii="Times New Roman" w:hAnsi="Times New Roman"/>
          <w:b/>
          <w:color w:val="000000"/>
          <w:sz w:val="28"/>
          <w:lang w:val="ru-RU"/>
        </w:rPr>
        <w:t>-</w:t>
      </w:r>
      <w:proofErr w:type="spellStart"/>
      <w:r w:rsidRPr="00C21C1E">
        <w:rPr>
          <w:rFonts w:ascii="Times New Roman" w:hAnsi="Times New Roman"/>
          <w:b/>
          <w:color w:val="000000"/>
          <w:sz w:val="28"/>
          <w:lang w:val="ru-RU"/>
        </w:rPr>
        <w:t>ик</w:t>
      </w:r>
      <w:proofErr w:type="spellEnd"/>
      <w:r w:rsidRPr="00C21C1E">
        <w:rPr>
          <w:rFonts w:ascii="Times New Roman" w:hAnsi="Times New Roman"/>
          <w:b/>
          <w:color w:val="000000"/>
          <w:sz w:val="28"/>
          <w:lang w:val="ru-RU"/>
        </w:rPr>
        <w:t xml:space="preserve">- </w:t>
      </w:r>
      <w:r w:rsidRPr="00C21C1E">
        <w:rPr>
          <w:rFonts w:ascii="Times New Roman" w:hAnsi="Times New Roman"/>
          <w:color w:val="000000"/>
          <w:sz w:val="28"/>
          <w:lang w:val="ru-RU"/>
        </w:rPr>
        <w:t>(-</w:t>
      </w:r>
      <w:r w:rsidRPr="00C21C1E">
        <w:rPr>
          <w:rFonts w:ascii="Times New Roman" w:hAnsi="Times New Roman"/>
          <w:b/>
          <w:color w:val="000000"/>
          <w:sz w:val="28"/>
          <w:lang w:val="ru-RU"/>
        </w:rPr>
        <w:t>чик-</w:t>
      </w:r>
      <w:r w:rsidRPr="00C21C1E">
        <w:rPr>
          <w:rFonts w:ascii="Times New Roman" w:hAnsi="Times New Roman"/>
          <w:color w:val="000000"/>
          <w:sz w:val="28"/>
          <w:lang w:val="ru-RU"/>
        </w:rPr>
        <w:t>) имён существительных.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 xml:space="preserve">Правописание корней с </w:t>
      </w:r>
      <w:proofErr w:type="gramStart"/>
      <w:r w:rsidRPr="00C21C1E">
        <w:rPr>
          <w:rFonts w:ascii="Times New Roman" w:hAnsi="Times New Roman"/>
          <w:color w:val="000000"/>
          <w:sz w:val="28"/>
          <w:lang w:val="ru-RU"/>
        </w:rPr>
        <w:t>чередованием</w:t>
      </w:r>
      <w:proofErr w:type="gramEnd"/>
      <w:r w:rsidRPr="00C21C1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C21C1E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C21C1E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C21C1E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C21C1E">
        <w:rPr>
          <w:rFonts w:ascii="Times New Roman" w:hAnsi="Times New Roman"/>
          <w:color w:val="000000"/>
          <w:sz w:val="28"/>
          <w:lang w:val="ru-RU"/>
        </w:rPr>
        <w:t>: -</w:t>
      </w:r>
      <w:r w:rsidRPr="00C21C1E">
        <w:rPr>
          <w:rFonts w:ascii="Times New Roman" w:hAnsi="Times New Roman"/>
          <w:b/>
          <w:color w:val="000000"/>
          <w:sz w:val="28"/>
          <w:lang w:val="ru-RU"/>
        </w:rPr>
        <w:t>лаг</w:t>
      </w:r>
      <w:r w:rsidRPr="00C21C1E">
        <w:rPr>
          <w:rFonts w:ascii="Times New Roman" w:hAnsi="Times New Roman"/>
          <w:color w:val="000000"/>
          <w:sz w:val="28"/>
          <w:lang w:val="ru-RU"/>
        </w:rPr>
        <w:t>- – -</w:t>
      </w:r>
      <w:r w:rsidRPr="00C21C1E">
        <w:rPr>
          <w:rFonts w:ascii="Times New Roman" w:hAnsi="Times New Roman"/>
          <w:b/>
          <w:color w:val="000000"/>
          <w:sz w:val="28"/>
          <w:lang w:val="ru-RU"/>
        </w:rPr>
        <w:t>лож</w:t>
      </w:r>
      <w:r w:rsidRPr="00C21C1E">
        <w:rPr>
          <w:rFonts w:ascii="Times New Roman" w:hAnsi="Times New Roman"/>
          <w:color w:val="000000"/>
          <w:sz w:val="28"/>
          <w:lang w:val="ru-RU"/>
        </w:rPr>
        <w:t>-; -</w:t>
      </w:r>
      <w:proofErr w:type="spellStart"/>
      <w:r w:rsidRPr="00C21C1E">
        <w:rPr>
          <w:rFonts w:ascii="Times New Roman" w:hAnsi="Times New Roman"/>
          <w:b/>
          <w:color w:val="000000"/>
          <w:sz w:val="28"/>
          <w:lang w:val="ru-RU"/>
        </w:rPr>
        <w:t>раст</w:t>
      </w:r>
      <w:proofErr w:type="spellEnd"/>
      <w:r w:rsidRPr="00C21C1E">
        <w:rPr>
          <w:rFonts w:ascii="Times New Roman" w:hAnsi="Times New Roman"/>
          <w:color w:val="000000"/>
          <w:sz w:val="28"/>
          <w:lang w:val="ru-RU"/>
        </w:rPr>
        <w:t>- – -</w:t>
      </w:r>
      <w:proofErr w:type="spellStart"/>
      <w:r w:rsidRPr="00C21C1E">
        <w:rPr>
          <w:rFonts w:ascii="Times New Roman" w:hAnsi="Times New Roman"/>
          <w:b/>
          <w:color w:val="000000"/>
          <w:sz w:val="28"/>
          <w:lang w:val="ru-RU"/>
        </w:rPr>
        <w:t>ращ</w:t>
      </w:r>
      <w:proofErr w:type="spellEnd"/>
      <w:r w:rsidRPr="00C21C1E">
        <w:rPr>
          <w:rFonts w:ascii="Times New Roman" w:hAnsi="Times New Roman"/>
          <w:color w:val="000000"/>
          <w:sz w:val="28"/>
          <w:lang w:val="ru-RU"/>
        </w:rPr>
        <w:t>- – -</w:t>
      </w:r>
      <w:r w:rsidRPr="00C21C1E">
        <w:rPr>
          <w:rFonts w:ascii="Times New Roman" w:hAnsi="Times New Roman"/>
          <w:b/>
          <w:color w:val="000000"/>
          <w:sz w:val="28"/>
          <w:lang w:val="ru-RU"/>
        </w:rPr>
        <w:t>рос</w:t>
      </w:r>
      <w:r w:rsidRPr="00C21C1E">
        <w:rPr>
          <w:rFonts w:ascii="Times New Roman" w:hAnsi="Times New Roman"/>
          <w:color w:val="000000"/>
          <w:sz w:val="28"/>
          <w:lang w:val="ru-RU"/>
        </w:rPr>
        <w:t>-; -</w:t>
      </w:r>
      <w:proofErr w:type="spellStart"/>
      <w:r w:rsidRPr="00C21C1E">
        <w:rPr>
          <w:rFonts w:ascii="Times New Roman" w:hAnsi="Times New Roman"/>
          <w:b/>
          <w:color w:val="000000"/>
          <w:sz w:val="28"/>
          <w:lang w:val="ru-RU"/>
        </w:rPr>
        <w:t>гар</w:t>
      </w:r>
      <w:proofErr w:type="spellEnd"/>
      <w:r w:rsidRPr="00C21C1E">
        <w:rPr>
          <w:rFonts w:ascii="Times New Roman" w:hAnsi="Times New Roman"/>
          <w:color w:val="000000"/>
          <w:sz w:val="28"/>
          <w:lang w:val="ru-RU"/>
        </w:rPr>
        <w:t>- – -</w:t>
      </w:r>
      <w:r w:rsidRPr="00C21C1E">
        <w:rPr>
          <w:rFonts w:ascii="Times New Roman" w:hAnsi="Times New Roman"/>
          <w:b/>
          <w:color w:val="000000"/>
          <w:sz w:val="28"/>
          <w:lang w:val="ru-RU"/>
        </w:rPr>
        <w:t>гор</w:t>
      </w:r>
      <w:r w:rsidRPr="00C21C1E">
        <w:rPr>
          <w:rFonts w:ascii="Times New Roman" w:hAnsi="Times New Roman"/>
          <w:color w:val="000000"/>
          <w:sz w:val="28"/>
          <w:lang w:val="ru-RU"/>
        </w:rPr>
        <w:t>-, -</w:t>
      </w:r>
      <w:proofErr w:type="spellStart"/>
      <w:r w:rsidRPr="00C21C1E">
        <w:rPr>
          <w:rFonts w:ascii="Times New Roman" w:hAnsi="Times New Roman"/>
          <w:b/>
          <w:color w:val="000000"/>
          <w:sz w:val="28"/>
          <w:lang w:val="ru-RU"/>
        </w:rPr>
        <w:t>зар</w:t>
      </w:r>
      <w:proofErr w:type="spellEnd"/>
      <w:r w:rsidRPr="00C21C1E">
        <w:rPr>
          <w:rFonts w:ascii="Times New Roman" w:hAnsi="Times New Roman"/>
          <w:color w:val="000000"/>
          <w:sz w:val="28"/>
          <w:lang w:val="ru-RU"/>
        </w:rPr>
        <w:t>- – -</w:t>
      </w:r>
      <w:proofErr w:type="spellStart"/>
      <w:r w:rsidRPr="00C21C1E">
        <w:rPr>
          <w:rFonts w:ascii="Times New Roman" w:hAnsi="Times New Roman"/>
          <w:b/>
          <w:color w:val="000000"/>
          <w:sz w:val="28"/>
          <w:lang w:val="ru-RU"/>
        </w:rPr>
        <w:t>зор</w:t>
      </w:r>
      <w:proofErr w:type="spellEnd"/>
      <w:r w:rsidRPr="00C21C1E">
        <w:rPr>
          <w:rFonts w:ascii="Times New Roman" w:hAnsi="Times New Roman"/>
          <w:color w:val="000000"/>
          <w:sz w:val="28"/>
          <w:lang w:val="ru-RU"/>
        </w:rPr>
        <w:t>-;</w:t>
      </w:r>
      <w:r w:rsidRPr="00C21C1E">
        <w:rPr>
          <w:rFonts w:ascii="Times New Roman" w:hAnsi="Times New Roman"/>
          <w:b/>
          <w:color w:val="000000"/>
          <w:sz w:val="28"/>
          <w:lang w:val="ru-RU"/>
        </w:rPr>
        <w:t xml:space="preserve"> -клан- </w:t>
      </w:r>
      <w:r w:rsidRPr="00C21C1E">
        <w:rPr>
          <w:rFonts w:ascii="Times New Roman" w:hAnsi="Times New Roman"/>
          <w:color w:val="000000"/>
          <w:sz w:val="28"/>
          <w:lang w:val="ru-RU"/>
        </w:rPr>
        <w:t>–</w:t>
      </w:r>
      <w:r w:rsidRPr="00C21C1E">
        <w:rPr>
          <w:rFonts w:ascii="Times New Roman" w:hAnsi="Times New Roman"/>
          <w:b/>
          <w:color w:val="000000"/>
          <w:sz w:val="28"/>
          <w:lang w:val="ru-RU"/>
        </w:rPr>
        <w:t xml:space="preserve"> -клон-</w:t>
      </w:r>
      <w:r w:rsidRPr="00C21C1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C21C1E">
        <w:rPr>
          <w:rFonts w:ascii="Times New Roman" w:hAnsi="Times New Roman"/>
          <w:b/>
          <w:color w:val="000000"/>
          <w:sz w:val="28"/>
          <w:lang w:val="ru-RU"/>
        </w:rPr>
        <w:t xml:space="preserve">-скак- </w:t>
      </w:r>
      <w:r w:rsidRPr="00C21C1E">
        <w:rPr>
          <w:rFonts w:ascii="Times New Roman" w:hAnsi="Times New Roman"/>
          <w:color w:val="000000"/>
          <w:sz w:val="28"/>
          <w:lang w:val="ru-RU"/>
        </w:rPr>
        <w:t>–</w:t>
      </w:r>
      <w:r w:rsidRPr="00C21C1E">
        <w:rPr>
          <w:rFonts w:ascii="Times New Roman" w:hAnsi="Times New Roman"/>
          <w:b/>
          <w:color w:val="000000"/>
          <w:sz w:val="28"/>
          <w:lang w:val="ru-RU"/>
        </w:rPr>
        <w:t xml:space="preserve"> -</w:t>
      </w:r>
      <w:proofErr w:type="spellStart"/>
      <w:r w:rsidRPr="00C21C1E">
        <w:rPr>
          <w:rFonts w:ascii="Times New Roman" w:hAnsi="Times New Roman"/>
          <w:b/>
          <w:color w:val="000000"/>
          <w:sz w:val="28"/>
          <w:lang w:val="ru-RU"/>
        </w:rPr>
        <w:t>скоч</w:t>
      </w:r>
      <w:proofErr w:type="spellEnd"/>
      <w:r w:rsidRPr="00C21C1E">
        <w:rPr>
          <w:rFonts w:ascii="Times New Roman" w:hAnsi="Times New Roman"/>
          <w:b/>
          <w:color w:val="000000"/>
          <w:sz w:val="28"/>
          <w:lang w:val="ru-RU"/>
        </w:rPr>
        <w:t>-.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C21C1E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C21C1E">
        <w:rPr>
          <w:rFonts w:ascii="Times New Roman" w:hAnsi="Times New Roman"/>
          <w:color w:val="000000"/>
          <w:sz w:val="28"/>
          <w:lang w:val="ru-RU"/>
        </w:rPr>
        <w:t xml:space="preserve"> с именами существительными.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Орфографический анализ имён существительных (в рамках изученного).</w:t>
      </w:r>
    </w:p>
    <w:p w:rsidR="008A7530" w:rsidRPr="00C21C1E" w:rsidRDefault="008A7530">
      <w:pPr>
        <w:spacing w:after="0" w:line="264" w:lineRule="auto"/>
        <w:ind w:left="120"/>
        <w:jc w:val="both"/>
        <w:rPr>
          <w:lang w:val="ru-RU"/>
        </w:rPr>
      </w:pPr>
    </w:p>
    <w:p w:rsidR="008A7530" w:rsidRPr="00C21C1E" w:rsidRDefault="00C21C1E">
      <w:pPr>
        <w:spacing w:after="0" w:line="264" w:lineRule="auto"/>
        <w:ind w:left="120"/>
        <w:jc w:val="both"/>
        <w:rPr>
          <w:lang w:val="ru-RU"/>
        </w:rPr>
      </w:pPr>
      <w:r w:rsidRPr="00C21C1E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Имя прилагательное как часть речи. Общее грамматическое значение, морфологические признаки и синтаксические функции имени прилагательного. Роль имени прилагательного в речи.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Имена прилагательные полные и краткие, их синтаксические функции.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Склонение имён прилагательных.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Морфологический анализ имён прилагательных (в рамках изученного).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Нормы словоизменения, произношения имён прилагательных, постановки ударения (в рамках изученного).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Правописание безударных окончаний имён прилагательных.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C21C1E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C21C1E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C21C1E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C21C1E">
        <w:rPr>
          <w:rFonts w:ascii="Times New Roman" w:hAnsi="Times New Roman"/>
          <w:color w:val="000000"/>
          <w:sz w:val="28"/>
          <w:lang w:val="ru-RU"/>
        </w:rPr>
        <w:t xml:space="preserve"> после шипящих и </w:t>
      </w:r>
      <w:r w:rsidRPr="00C21C1E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C21C1E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 имён прилагательных.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Правописание кратких форм имён прилагательных с основой на шипящий.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C21C1E">
        <w:rPr>
          <w:rFonts w:ascii="Times New Roman" w:hAnsi="Times New Roman"/>
          <w:b/>
          <w:color w:val="000000"/>
          <w:sz w:val="28"/>
          <w:lang w:val="ru-RU"/>
        </w:rPr>
        <w:t xml:space="preserve">не </w:t>
      </w:r>
      <w:r w:rsidRPr="00C21C1E">
        <w:rPr>
          <w:rFonts w:ascii="Times New Roman" w:hAnsi="Times New Roman"/>
          <w:color w:val="000000"/>
          <w:sz w:val="28"/>
          <w:lang w:val="ru-RU"/>
        </w:rPr>
        <w:t>с именами прилагательными.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Орфографический анализ имён прилагательных (в рамках изученного).</w:t>
      </w:r>
    </w:p>
    <w:p w:rsidR="008A7530" w:rsidRPr="00C21C1E" w:rsidRDefault="008A7530">
      <w:pPr>
        <w:spacing w:after="0" w:line="264" w:lineRule="auto"/>
        <w:ind w:left="120"/>
        <w:jc w:val="both"/>
        <w:rPr>
          <w:lang w:val="ru-RU"/>
        </w:rPr>
      </w:pPr>
    </w:p>
    <w:p w:rsidR="008A7530" w:rsidRPr="00C21C1E" w:rsidRDefault="00C21C1E">
      <w:pPr>
        <w:spacing w:after="0" w:line="264" w:lineRule="auto"/>
        <w:ind w:left="120"/>
        <w:jc w:val="both"/>
        <w:rPr>
          <w:lang w:val="ru-RU"/>
        </w:rPr>
      </w:pPr>
      <w:r w:rsidRPr="00C21C1E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Глагол как часть речи. Общее грамматическое значение, морфологические признаки и синтаксические функции глагола. Роль глагола в словосочетании и предложении, в речи.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lastRenderedPageBreak/>
        <w:t>Глаголы совершенного и несовершенного вида, возвратные и невозвратные.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Инфинитив и его грамматические свойства. Основа инфинитива, основа настоящего (будущего простого) времени глагола.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Спряжение глагола.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Морфологический анализ глаголов (в рамках изученного).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Нормы словоизменения глаголов, постановки ударения в глагольных формах (в рамках изученного).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 xml:space="preserve">Правописание корней с чередованием </w:t>
      </w:r>
      <w:r w:rsidRPr="00C21C1E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C21C1E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C21C1E">
        <w:rPr>
          <w:rFonts w:ascii="Times New Roman" w:hAnsi="Times New Roman"/>
          <w:b/>
          <w:color w:val="000000"/>
          <w:sz w:val="28"/>
          <w:lang w:val="ru-RU"/>
        </w:rPr>
        <w:t>и:</w:t>
      </w:r>
      <w:r w:rsidRPr="00C21C1E">
        <w:rPr>
          <w:rFonts w:ascii="Times New Roman" w:hAnsi="Times New Roman"/>
          <w:color w:val="000000"/>
          <w:sz w:val="28"/>
          <w:lang w:val="ru-RU"/>
        </w:rPr>
        <w:t xml:space="preserve"> -</w:t>
      </w:r>
      <w:proofErr w:type="spellStart"/>
      <w:r w:rsidRPr="00C21C1E">
        <w:rPr>
          <w:rFonts w:ascii="Times New Roman" w:hAnsi="Times New Roman"/>
          <w:b/>
          <w:color w:val="000000"/>
          <w:sz w:val="28"/>
          <w:lang w:val="ru-RU"/>
        </w:rPr>
        <w:t>бер</w:t>
      </w:r>
      <w:proofErr w:type="spellEnd"/>
      <w:r w:rsidRPr="00C21C1E">
        <w:rPr>
          <w:rFonts w:ascii="Times New Roman" w:hAnsi="Times New Roman"/>
          <w:color w:val="000000"/>
          <w:sz w:val="28"/>
          <w:lang w:val="ru-RU"/>
        </w:rPr>
        <w:t>- – -</w:t>
      </w:r>
      <w:proofErr w:type="spellStart"/>
      <w:r w:rsidRPr="00C21C1E">
        <w:rPr>
          <w:rFonts w:ascii="Times New Roman" w:hAnsi="Times New Roman"/>
          <w:b/>
          <w:color w:val="000000"/>
          <w:sz w:val="28"/>
          <w:lang w:val="ru-RU"/>
        </w:rPr>
        <w:t>бир</w:t>
      </w:r>
      <w:proofErr w:type="spellEnd"/>
      <w:r w:rsidRPr="00C21C1E">
        <w:rPr>
          <w:rFonts w:ascii="Times New Roman" w:hAnsi="Times New Roman"/>
          <w:color w:val="000000"/>
          <w:sz w:val="28"/>
          <w:lang w:val="ru-RU"/>
        </w:rPr>
        <w:t>-, -</w:t>
      </w:r>
      <w:proofErr w:type="spellStart"/>
      <w:r w:rsidRPr="00C21C1E">
        <w:rPr>
          <w:rFonts w:ascii="Times New Roman" w:hAnsi="Times New Roman"/>
          <w:b/>
          <w:color w:val="000000"/>
          <w:sz w:val="28"/>
          <w:lang w:val="ru-RU"/>
        </w:rPr>
        <w:t>блест</w:t>
      </w:r>
      <w:proofErr w:type="spellEnd"/>
      <w:r w:rsidRPr="00C21C1E">
        <w:rPr>
          <w:rFonts w:ascii="Times New Roman" w:hAnsi="Times New Roman"/>
          <w:color w:val="000000"/>
          <w:sz w:val="28"/>
          <w:lang w:val="ru-RU"/>
        </w:rPr>
        <w:t>- – -</w:t>
      </w:r>
      <w:proofErr w:type="spellStart"/>
      <w:r w:rsidRPr="00C21C1E">
        <w:rPr>
          <w:rFonts w:ascii="Times New Roman" w:hAnsi="Times New Roman"/>
          <w:b/>
          <w:color w:val="000000"/>
          <w:sz w:val="28"/>
          <w:lang w:val="ru-RU"/>
        </w:rPr>
        <w:t>блист</w:t>
      </w:r>
      <w:proofErr w:type="spellEnd"/>
      <w:r w:rsidRPr="00C21C1E">
        <w:rPr>
          <w:rFonts w:ascii="Times New Roman" w:hAnsi="Times New Roman"/>
          <w:color w:val="000000"/>
          <w:sz w:val="28"/>
          <w:lang w:val="ru-RU"/>
        </w:rPr>
        <w:t>-, -</w:t>
      </w:r>
      <w:r w:rsidRPr="00C21C1E">
        <w:rPr>
          <w:rFonts w:ascii="Times New Roman" w:hAnsi="Times New Roman"/>
          <w:b/>
          <w:color w:val="000000"/>
          <w:sz w:val="28"/>
          <w:lang w:val="ru-RU"/>
        </w:rPr>
        <w:t>дер</w:t>
      </w:r>
      <w:r w:rsidRPr="00C21C1E">
        <w:rPr>
          <w:rFonts w:ascii="Times New Roman" w:hAnsi="Times New Roman"/>
          <w:color w:val="000000"/>
          <w:sz w:val="28"/>
          <w:lang w:val="ru-RU"/>
        </w:rPr>
        <w:t>- – -</w:t>
      </w:r>
      <w:proofErr w:type="spellStart"/>
      <w:r w:rsidRPr="00C21C1E">
        <w:rPr>
          <w:rFonts w:ascii="Times New Roman" w:hAnsi="Times New Roman"/>
          <w:b/>
          <w:color w:val="000000"/>
          <w:sz w:val="28"/>
          <w:lang w:val="ru-RU"/>
        </w:rPr>
        <w:t>дир</w:t>
      </w:r>
      <w:proofErr w:type="spellEnd"/>
      <w:r w:rsidRPr="00C21C1E">
        <w:rPr>
          <w:rFonts w:ascii="Times New Roman" w:hAnsi="Times New Roman"/>
          <w:color w:val="000000"/>
          <w:sz w:val="28"/>
          <w:lang w:val="ru-RU"/>
        </w:rPr>
        <w:t>-, -</w:t>
      </w:r>
      <w:r w:rsidRPr="00C21C1E">
        <w:rPr>
          <w:rFonts w:ascii="Times New Roman" w:hAnsi="Times New Roman"/>
          <w:b/>
          <w:color w:val="000000"/>
          <w:sz w:val="28"/>
          <w:lang w:val="ru-RU"/>
        </w:rPr>
        <w:t>жег</w:t>
      </w:r>
      <w:r w:rsidRPr="00C21C1E">
        <w:rPr>
          <w:rFonts w:ascii="Times New Roman" w:hAnsi="Times New Roman"/>
          <w:color w:val="000000"/>
          <w:sz w:val="28"/>
          <w:lang w:val="ru-RU"/>
        </w:rPr>
        <w:t>- – -</w:t>
      </w:r>
      <w:r w:rsidRPr="00C21C1E">
        <w:rPr>
          <w:rFonts w:ascii="Times New Roman" w:hAnsi="Times New Roman"/>
          <w:b/>
          <w:color w:val="000000"/>
          <w:sz w:val="28"/>
          <w:lang w:val="ru-RU"/>
        </w:rPr>
        <w:t>жиг</w:t>
      </w:r>
      <w:r w:rsidRPr="00C21C1E">
        <w:rPr>
          <w:rFonts w:ascii="Times New Roman" w:hAnsi="Times New Roman"/>
          <w:color w:val="000000"/>
          <w:sz w:val="28"/>
          <w:lang w:val="ru-RU"/>
        </w:rPr>
        <w:t>-, -</w:t>
      </w:r>
      <w:r w:rsidRPr="00C21C1E">
        <w:rPr>
          <w:rFonts w:ascii="Times New Roman" w:hAnsi="Times New Roman"/>
          <w:b/>
          <w:color w:val="000000"/>
          <w:sz w:val="28"/>
          <w:lang w:val="ru-RU"/>
        </w:rPr>
        <w:t>мер</w:t>
      </w:r>
      <w:r w:rsidRPr="00C21C1E">
        <w:rPr>
          <w:rFonts w:ascii="Times New Roman" w:hAnsi="Times New Roman"/>
          <w:color w:val="000000"/>
          <w:sz w:val="28"/>
          <w:lang w:val="ru-RU"/>
        </w:rPr>
        <w:t>- – -</w:t>
      </w:r>
      <w:r w:rsidRPr="00C21C1E">
        <w:rPr>
          <w:rFonts w:ascii="Times New Roman" w:hAnsi="Times New Roman"/>
          <w:b/>
          <w:color w:val="000000"/>
          <w:sz w:val="28"/>
          <w:lang w:val="ru-RU"/>
        </w:rPr>
        <w:t>мир</w:t>
      </w:r>
      <w:r w:rsidRPr="00C21C1E">
        <w:rPr>
          <w:rFonts w:ascii="Times New Roman" w:hAnsi="Times New Roman"/>
          <w:color w:val="000000"/>
          <w:sz w:val="28"/>
          <w:lang w:val="ru-RU"/>
        </w:rPr>
        <w:t>-, -</w:t>
      </w:r>
      <w:r w:rsidRPr="00C21C1E">
        <w:rPr>
          <w:rFonts w:ascii="Times New Roman" w:hAnsi="Times New Roman"/>
          <w:b/>
          <w:color w:val="000000"/>
          <w:sz w:val="28"/>
          <w:lang w:val="ru-RU"/>
        </w:rPr>
        <w:t>пер</w:t>
      </w:r>
      <w:r w:rsidRPr="00C21C1E">
        <w:rPr>
          <w:rFonts w:ascii="Times New Roman" w:hAnsi="Times New Roman"/>
          <w:color w:val="000000"/>
          <w:sz w:val="28"/>
          <w:lang w:val="ru-RU"/>
        </w:rPr>
        <w:t>- – -</w:t>
      </w:r>
      <w:r w:rsidRPr="00C21C1E">
        <w:rPr>
          <w:rFonts w:ascii="Times New Roman" w:hAnsi="Times New Roman"/>
          <w:b/>
          <w:color w:val="000000"/>
          <w:sz w:val="28"/>
          <w:lang w:val="ru-RU"/>
        </w:rPr>
        <w:t>пир</w:t>
      </w:r>
      <w:r w:rsidRPr="00C21C1E">
        <w:rPr>
          <w:rFonts w:ascii="Times New Roman" w:hAnsi="Times New Roman"/>
          <w:color w:val="000000"/>
          <w:sz w:val="28"/>
          <w:lang w:val="ru-RU"/>
        </w:rPr>
        <w:t>-, -</w:t>
      </w:r>
      <w:r w:rsidRPr="00C21C1E">
        <w:rPr>
          <w:rFonts w:ascii="Times New Roman" w:hAnsi="Times New Roman"/>
          <w:b/>
          <w:color w:val="000000"/>
          <w:sz w:val="28"/>
          <w:lang w:val="ru-RU"/>
        </w:rPr>
        <w:t>стел</w:t>
      </w:r>
      <w:r w:rsidRPr="00C21C1E">
        <w:rPr>
          <w:rFonts w:ascii="Times New Roman" w:hAnsi="Times New Roman"/>
          <w:color w:val="000000"/>
          <w:sz w:val="28"/>
          <w:lang w:val="ru-RU"/>
        </w:rPr>
        <w:t>- – -</w:t>
      </w:r>
      <w:proofErr w:type="spellStart"/>
      <w:r w:rsidRPr="00C21C1E">
        <w:rPr>
          <w:rFonts w:ascii="Times New Roman" w:hAnsi="Times New Roman"/>
          <w:b/>
          <w:color w:val="000000"/>
          <w:sz w:val="28"/>
          <w:lang w:val="ru-RU"/>
        </w:rPr>
        <w:t>стил</w:t>
      </w:r>
      <w:proofErr w:type="spellEnd"/>
      <w:r w:rsidRPr="00C21C1E">
        <w:rPr>
          <w:rFonts w:ascii="Times New Roman" w:hAnsi="Times New Roman"/>
          <w:color w:val="000000"/>
          <w:sz w:val="28"/>
          <w:lang w:val="ru-RU"/>
        </w:rPr>
        <w:t>-, -</w:t>
      </w:r>
      <w:r w:rsidRPr="00C21C1E">
        <w:rPr>
          <w:rFonts w:ascii="Times New Roman" w:hAnsi="Times New Roman"/>
          <w:b/>
          <w:color w:val="000000"/>
          <w:sz w:val="28"/>
          <w:lang w:val="ru-RU"/>
        </w:rPr>
        <w:t>тер</w:t>
      </w:r>
      <w:r w:rsidRPr="00C21C1E">
        <w:rPr>
          <w:rFonts w:ascii="Times New Roman" w:hAnsi="Times New Roman"/>
          <w:color w:val="000000"/>
          <w:sz w:val="28"/>
          <w:lang w:val="ru-RU"/>
        </w:rPr>
        <w:t>- – -</w:t>
      </w:r>
      <w:r w:rsidRPr="00C21C1E">
        <w:rPr>
          <w:rFonts w:ascii="Times New Roman" w:hAnsi="Times New Roman"/>
          <w:b/>
          <w:color w:val="000000"/>
          <w:sz w:val="28"/>
          <w:lang w:val="ru-RU"/>
        </w:rPr>
        <w:t>тир</w:t>
      </w:r>
      <w:r w:rsidRPr="00C21C1E">
        <w:rPr>
          <w:rFonts w:ascii="Times New Roman" w:hAnsi="Times New Roman"/>
          <w:color w:val="000000"/>
          <w:sz w:val="28"/>
          <w:lang w:val="ru-RU"/>
        </w:rPr>
        <w:t>-.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 xml:space="preserve">Использование </w:t>
      </w:r>
      <w:r w:rsidRPr="00C21C1E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C21C1E">
        <w:rPr>
          <w:rFonts w:ascii="Times New Roman" w:hAnsi="Times New Roman"/>
          <w:color w:val="000000"/>
          <w:sz w:val="28"/>
          <w:lang w:val="ru-RU"/>
        </w:rPr>
        <w:t xml:space="preserve"> как показателя грамматической формы в инфинитиве, в форме 2-го лица единственного числа после шипящих.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C21C1E">
        <w:rPr>
          <w:rFonts w:ascii="Times New Roman" w:hAnsi="Times New Roman"/>
          <w:b/>
          <w:color w:val="000000"/>
          <w:sz w:val="28"/>
          <w:lang w:val="ru-RU"/>
        </w:rPr>
        <w:t>-</w:t>
      </w:r>
      <w:proofErr w:type="spellStart"/>
      <w:r w:rsidRPr="00C21C1E">
        <w:rPr>
          <w:rFonts w:ascii="Times New Roman" w:hAnsi="Times New Roman"/>
          <w:b/>
          <w:color w:val="000000"/>
          <w:sz w:val="28"/>
          <w:lang w:val="ru-RU"/>
        </w:rPr>
        <w:t>тся</w:t>
      </w:r>
      <w:proofErr w:type="spellEnd"/>
      <w:r w:rsidRPr="00C21C1E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C21C1E">
        <w:rPr>
          <w:rFonts w:ascii="Times New Roman" w:hAnsi="Times New Roman"/>
          <w:b/>
          <w:color w:val="000000"/>
          <w:sz w:val="28"/>
          <w:lang w:val="ru-RU"/>
        </w:rPr>
        <w:t>-</w:t>
      </w:r>
      <w:proofErr w:type="spellStart"/>
      <w:r w:rsidRPr="00C21C1E">
        <w:rPr>
          <w:rFonts w:ascii="Times New Roman" w:hAnsi="Times New Roman"/>
          <w:b/>
          <w:color w:val="000000"/>
          <w:sz w:val="28"/>
          <w:lang w:val="ru-RU"/>
        </w:rPr>
        <w:t>ться</w:t>
      </w:r>
      <w:proofErr w:type="spellEnd"/>
      <w:r w:rsidRPr="00C21C1E">
        <w:rPr>
          <w:rFonts w:ascii="Times New Roman" w:hAnsi="Times New Roman"/>
          <w:color w:val="000000"/>
          <w:sz w:val="28"/>
          <w:lang w:val="ru-RU"/>
        </w:rPr>
        <w:t xml:space="preserve"> в глаголах, суффиксов </w:t>
      </w:r>
      <w:r w:rsidRPr="00C21C1E">
        <w:rPr>
          <w:rFonts w:ascii="Times New Roman" w:hAnsi="Times New Roman"/>
          <w:b/>
          <w:color w:val="000000"/>
          <w:sz w:val="28"/>
          <w:lang w:val="ru-RU"/>
        </w:rPr>
        <w:t>-</w:t>
      </w:r>
      <w:proofErr w:type="spellStart"/>
      <w:r w:rsidRPr="00C21C1E">
        <w:rPr>
          <w:rFonts w:ascii="Times New Roman" w:hAnsi="Times New Roman"/>
          <w:b/>
          <w:color w:val="000000"/>
          <w:sz w:val="28"/>
          <w:lang w:val="ru-RU"/>
        </w:rPr>
        <w:t>ова</w:t>
      </w:r>
      <w:proofErr w:type="spellEnd"/>
      <w:r w:rsidRPr="00C21C1E">
        <w:rPr>
          <w:rFonts w:ascii="Times New Roman" w:hAnsi="Times New Roman"/>
          <w:color w:val="000000"/>
          <w:sz w:val="28"/>
          <w:lang w:val="ru-RU"/>
        </w:rPr>
        <w:t>- –</w:t>
      </w:r>
      <w:r w:rsidRPr="00C21C1E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C21C1E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 w:rsidRPr="00C21C1E">
        <w:rPr>
          <w:rFonts w:ascii="Times New Roman" w:hAnsi="Times New Roman"/>
          <w:b/>
          <w:color w:val="000000"/>
          <w:sz w:val="28"/>
          <w:lang w:val="ru-RU"/>
        </w:rPr>
        <w:t>ева</w:t>
      </w:r>
      <w:proofErr w:type="spellEnd"/>
      <w:r w:rsidRPr="00C21C1E">
        <w:rPr>
          <w:rFonts w:ascii="Times New Roman" w:hAnsi="Times New Roman"/>
          <w:color w:val="000000"/>
          <w:sz w:val="28"/>
          <w:lang w:val="ru-RU"/>
        </w:rPr>
        <w:t xml:space="preserve">-, </w:t>
      </w:r>
      <w:r w:rsidRPr="00C21C1E">
        <w:rPr>
          <w:rFonts w:ascii="Times New Roman" w:hAnsi="Times New Roman"/>
          <w:b/>
          <w:color w:val="000000"/>
          <w:sz w:val="28"/>
          <w:lang w:val="ru-RU"/>
        </w:rPr>
        <w:t>-</w:t>
      </w:r>
      <w:proofErr w:type="spellStart"/>
      <w:r w:rsidRPr="00C21C1E">
        <w:rPr>
          <w:rFonts w:ascii="Times New Roman" w:hAnsi="Times New Roman"/>
          <w:b/>
          <w:color w:val="000000"/>
          <w:sz w:val="28"/>
          <w:lang w:val="ru-RU"/>
        </w:rPr>
        <w:t>ыва</w:t>
      </w:r>
      <w:proofErr w:type="spellEnd"/>
      <w:r w:rsidRPr="00C21C1E">
        <w:rPr>
          <w:rFonts w:ascii="Times New Roman" w:hAnsi="Times New Roman"/>
          <w:b/>
          <w:color w:val="000000"/>
          <w:sz w:val="28"/>
          <w:lang w:val="ru-RU"/>
        </w:rPr>
        <w:t xml:space="preserve">- </w:t>
      </w:r>
      <w:r w:rsidRPr="00C21C1E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C21C1E">
        <w:rPr>
          <w:rFonts w:ascii="Times New Roman" w:hAnsi="Times New Roman"/>
          <w:b/>
          <w:color w:val="000000"/>
          <w:sz w:val="28"/>
          <w:lang w:val="ru-RU"/>
        </w:rPr>
        <w:t>-ива-</w:t>
      </w:r>
      <w:r w:rsidRPr="00C21C1E">
        <w:rPr>
          <w:rFonts w:ascii="Times New Roman" w:hAnsi="Times New Roman"/>
          <w:color w:val="000000"/>
          <w:sz w:val="28"/>
          <w:lang w:val="ru-RU"/>
        </w:rPr>
        <w:t>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Правописание безударных личных окончаний глагола.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 xml:space="preserve">Правописание гласной перед суффиксом </w:t>
      </w:r>
      <w:r w:rsidRPr="00C21C1E">
        <w:rPr>
          <w:rFonts w:ascii="Times New Roman" w:hAnsi="Times New Roman"/>
          <w:b/>
          <w:color w:val="000000"/>
          <w:sz w:val="28"/>
          <w:lang w:val="ru-RU"/>
        </w:rPr>
        <w:t>-л-</w:t>
      </w:r>
      <w:r w:rsidRPr="00C21C1E">
        <w:rPr>
          <w:rFonts w:ascii="Times New Roman" w:hAnsi="Times New Roman"/>
          <w:color w:val="000000"/>
          <w:sz w:val="28"/>
          <w:lang w:val="ru-RU"/>
        </w:rPr>
        <w:t xml:space="preserve"> в формах прошедшего времени глагола.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C21C1E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C21C1E">
        <w:rPr>
          <w:rFonts w:ascii="Times New Roman" w:hAnsi="Times New Roman"/>
          <w:color w:val="000000"/>
          <w:sz w:val="28"/>
          <w:lang w:val="ru-RU"/>
        </w:rPr>
        <w:t xml:space="preserve"> с глаголами.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Орфографический анализ глаголов (в рамках изученного).</w:t>
      </w:r>
    </w:p>
    <w:p w:rsidR="008A7530" w:rsidRPr="00C21C1E" w:rsidRDefault="008A7530">
      <w:pPr>
        <w:spacing w:after="0" w:line="264" w:lineRule="auto"/>
        <w:ind w:left="120"/>
        <w:jc w:val="both"/>
        <w:rPr>
          <w:lang w:val="ru-RU"/>
        </w:rPr>
      </w:pPr>
    </w:p>
    <w:p w:rsidR="008A7530" w:rsidRPr="00C21C1E" w:rsidRDefault="00C21C1E">
      <w:pPr>
        <w:spacing w:after="0" w:line="264" w:lineRule="auto"/>
        <w:ind w:left="120"/>
        <w:jc w:val="both"/>
        <w:rPr>
          <w:lang w:val="ru-RU"/>
        </w:rPr>
      </w:pPr>
      <w:r w:rsidRPr="00C21C1E">
        <w:rPr>
          <w:rFonts w:ascii="Times New Roman" w:hAnsi="Times New Roman"/>
          <w:b/>
          <w:color w:val="000000"/>
          <w:sz w:val="28"/>
          <w:lang w:val="ru-RU"/>
        </w:rPr>
        <w:t>Синтаксис. Культура речи. Пунктуация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Синтаксис как раздел грамматики. Словосочетание и предложение как единицы синтаксиса.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Словосочетание и его признаки. Основные виды словосочетаний по морфологическим свойствам главного слова (именные, глагольные, наречные). Средства связи слов в словосочетании.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Синтаксический анализ словосочетания.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Предложение и его признаки. Виды предложений по цели высказывания и эмоциональной окраске. Смысловые и интонационные особенности повествовательных, вопросительных, побудительных; восклицательных и невосклицательных предложений.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Главные члены предложения (грамматическая основа). Подлежащее и способы его выражения: 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падежа. Сказуемое и способы его выражения: глаголом, именем существительным, именем прилагательным.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lastRenderedPageBreak/>
        <w:t>Тире между подлежащим и сказуемым.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Предложения распространённые и нераспространённые. Второстепенные члены предложения: определение, дополнение, обстоятельство. Определение и типичные средства его выражения. Дополнение (прямое и косвенное) и типичные средства его выражения. Обстоятельство, типичные средства его выражения, виды обстоятельств по значению (времени, места, образа действия, цели, причины, меры и степени, условия, уступки).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 xml:space="preserve">Простое осложнённое предложение. Однородные члены предложения, их роль в речи. Особенности интонации предложений с однородными членами. Предложения с однородными членами (без союзов, с одиночным союзом </w:t>
      </w:r>
      <w:r w:rsidRPr="00C21C1E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C21C1E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gramStart"/>
      <w:r w:rsidRPr="00C21C1E">
        <w:rPr>
          <w:rFonts w:ascii="Times New Roman" w:hAnsi="Times New Roman"/>
          <w:color w:val="000000"/>
          <w:sz w:val="28"/>
          <w:lang w:val="ru-RU"/>
        </w:rPr>
        <w:t>союзами</w:t>
      </w:r>
      <w:proofErr w:type="gramEnd"/>
      <w:r w:rsidRPr="00C21C1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C21C1E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C21C1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C21C1E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C21C1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C21C1E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C21C1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C21C1E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C21C1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C21C1E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C21C1E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C21C1E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C21C1E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C21C1E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C21C1E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C21C1E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C21C1E">
        <w:rPr>
          <w:rFonts w:ascii="Times New Roman" w:hAnsi="Times New Roman"/>
          <w:color w:val="000000"/>
          <w:sz w:val="28"/>
          <w:lang w:val="ru-RU"/>
        </w:rPr>
        <w:t>). Предложения с обобщающим словом при однородных членах.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Предложения с обращением, особенности интонации. Обращение и средства его выражения.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Синтаксический анализ простого и простого осложнённого предложений.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 xml:space="preserve">Пунктуационное оформление предложений, осложнённых однородными членами, связанными бессоюзной связью, одиночным союзом </w:t>
      </w:r>
      <w:r w:rsidRPr="00C21C1E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C21C1E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gramStart"/>
      <w:r w:rsidRPr="00C21C1E">
        <w:rPr>
          <w:rFonts w:ascii="Times New Roman" w:hAnsi="Times New Roman"/>
          <w:color w:val="000000"/>
          <w:sz w:val="28"/>
          <w:lang w:val="ru-RU"/>
        </w:rPr>
        <w:t>союзами</w:t>
      </w:r>
      <w:proofErr w:type="gramEnd"/>
      <w:r w:rsidRPr="00C21C1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C21C1E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C21C1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C21C1E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C21C1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C21C1E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C21C1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C21C1E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C21C1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C21C1E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C21C1E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C21C1E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C21C1E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C21C1E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C21C1E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C21C1E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C21C1E">
        <w:rPr>
          <w:rFonts w:ascii="Times New Roman" w:hAnsi="Times New Roman"/>
          <w:color w:val="000000"/>
          <w:sz w:val="28"/>
          <w:lang w:val="ru-RU"/>
        </w:rPr>
        <w:t>).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Предложения простые и сложные. Сложные предложения с бессоюзной и союзной связью. Предложения сложносочинённые и сложноподчинённые (общее представление, практическое усвоение).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 xml:space="preserve">Пунктуационное оформление сложных предложений, состоящих из частей, связанных бессоюзной связью и союзами </w:t>
      </w:r>
      <w:r w:rsidRPr="00C21C1E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C21C1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C21C1E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C21C1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C21C1E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C21C1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C21C1E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C21C1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C21C1E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C21C1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C21C1E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C21C1E">
        <w:rPr>
          <w:rFonts w:ascii="Times New Roman" w:hAnsi="Times New Roman"/>
          <w:color w:val="000000"/>
          <w:sz w:val="28"/>
          <w:lang w:val="ru-RU"/>
        </w:rPr>
        <w:t>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Предложения с прямой речью.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Пунктуационное оформление предложений с прямой речью.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Диалог.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Пунктуационное оформление диалога на письме.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Пунктуация как раздел лингвистики.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Пунктуационный анализ предложения (в рамках изученного).</w:t>
      </w:r>
    </w:p>
    <w:p w:rsidR="008A7530" w:rsidRPr="00C21C1E" w:rsidRDefault="008A7530">
      <w:pPr>
        <w:spacing w:after="0" w:line="264" w:lineRule="auto"/>
        <w:ind w:left="120"/>
        <w:jc w:val="both"/>
        <w:rPr>
          <w:lang w:val="ru-RU"/>
        </w:rPr>
      </w:pPr>
    </w:p>
    <w:p w:rsidR="008A7530" w:rsidRPr="00C21C1E" w:rsidRDefault="008A7530" w:rsidP="009922C7">
      <w:pPr>
        <w:spacing w:after="0" w:line="264" w:lineRule="auto"/>
        <w:jc w:val="both"/>
        <w:rPr>
          <w:lang w:val="ru-RU"/>
        </w:rPr>
      </w:pPr>
    </w:p>
    <w:p w:rsidR="008A7530" w:rsidRPr="00C21C1E" w:rsidRDefault="00C21C1E">
      <w:pPr>
        <w:spacing w:after="0"/>
        <w:ind w:left="120"/>
        <w:rPr>
          <w:lang w:val="ru-RU"/>
        </w:rPr>
      </w:pPr>
      <w:r w:rsidRPr="00C21C1E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8A7530" w:rsidRPr="00C21C1E" w:rsidRDefault="008A7530">
      <w:pPr>
        <w:spacing w:after="0"/>
        <w:ind w:left="120"/>
        <w:rPr>
          <w:lang w:val="ru-RU"/>
        </w:rPr>
      </w:pPr>
    </w:p>
    <w:p w:rsidR="008A7530" w:rsidRPr="00C21C1E" w:rsidRDefault="00C21C1E">
      <w:pPr>
        <w:spacing w:after="0" w:line="264" w:lineRule="auto"/>
        <w:ind w:left="120"/>
        <w:jc w:val="both"/>
        <w:rPr>
          <w:lang w:val="ru-RU"/>
        </w:rPr>
      </w:pPr>
      <w:r w:rsidRPr="00C21C1E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Роль русского языка в Российской Федерации.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Русский язык в современном мире.</w:t>
      </w:r>
    </w:p>
    <w:p w:rsidR="008A7530" w:rsidRPr="00C21C1E" w:rsidRDefault="008A7530">
      <w:pPr>
        <w:spacing w:after="0" w:line="264" w:lineRule="auto"/>
        <w:ind w:left="120"/>
        <w:jc w:val="both"/>
        <w:rPr>
          <w:lang w:val="ru-RU"/>
        </w:rPr>
      </w:pPr>
    </w:p>
    <w:p w:rsidR="008A7530" w:rsidRPr="00C21C1E" w:rsidRDefault="00C21C1E">
      <w:pPr>
        <w:spacing w:after="0" w:line="264" w:lineRule="auto"/>
        <w:ind w:left="120"/>
        <w:jc w:val="both"/>
        <w:rPr>
          <w:lang w:val="ru-RU"/>
        </w:rPr>
      </w:pPr>
      <w:r w:rsidRPr="00C21C1E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Речь устная и письменная, монологическая и диалогическая, </w:t>
      </w:r>
      <w:proofErr w:type="spellStart"/>
      <w:r w:rsidRPr="00C21C1E">
        <w:rPr>
          <w:rFonts w:ascii="Times New Roman" w:hAnsi="Times New Roman"/>
          <w:color w:val="000000"/>
          <w:sz w:val="28"/>
          <w:lang w:val="ru-RU"/>
        </w:rPr>
        <w:t>полилог</w:t>
      </w:r>
      <w:proofErr w:type="spellEnd"/>
      <w:r w:rsidRPr="00C21C1E">
        <w:rPr>
          <w:rFonts w:ascii="Times New Roman" w:hAnsi="Times New Roman"/>
          <w:color w:val="000000"/>
          <w:sz w:val="28"/>
          <w:lang w:val="ru-RU"/>
        </w:rPr>
        <w:t xml:space="preserve"> (повторение).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 xml:space="preserve">Виды речевой деятельности: говорение, письмо, </w:t>
      </w:r>
      <w:proofErr w:type="spellStart"/>
      <w:r w:rsidRPr="00C21C1E">
        <w:rPr>
          <w:rFonts w:ascii="Times New Roman" w:hAnsi="Times New Roman"/>
          <w:color w:val="000000"/>
          <w:sz w:val="28"/>
          <w:lang w:val="ru-RU"/>
        </w:rPr>
        <w:t>аудирование</w:t>
      </w:r>
      <w:proofErr w:type="spellEnd"/>
      <w:r w:rsidRPr="00C21C1E">
        <w:rPr>
          <w:rFonts w:ascii="Times New Roman" w:hAnsi="Times New Roman"/>
          <w:color w:val="000000"/>
          <w:sz w:val="28"/>
          <w:lang w:val="ru-RU"/>
        </w:rPr>
        <w:t>, чтение (повторение).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 xml:space="preserve">Виды </w:t>
      </w:r>
      <w:proofErr w:type="spellStart"/>
      <w:r w:rsidRPr="00C21C1E">
        <w:rPr>
          <w:rFonts w:ascii="Times New Roman" w:hAnsi="Times New Roman"/>
          <w:color w:val="000000"/>
          <w:sz w:val="28"/>
          <w:lang w:val="ru-RU"/>
        </w:rPr>
        <w:t>аудирования</w:t>
      </w:r>
      <w:proofErr w:type="spellEnd"/>
      <w:r w:rsidRPr="00C21C1E">
        <w:rPr>
          <w:rFonts w:ascii="Times New Roman" w:hAnsi="Times New Roman"/>
          <w:color w:val="000000"/>
          <w:sz w:val="28"/>
          <w:lang w:val="ru-RU"/>
        </w:rPr>
        <w:t>: выборочное, ознакомительное, детальное.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Виды чтения: изучающее, ознакомительное, просмотровое, поисковое.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Создание устных и письменных высказываний разной коммуникативной направленности в зависимости от темы и условий общения, с опорой на жизненный и читательский опыт, на иллюстрации, фотографии, сюжетную картину (в том числе сочинения-миниатюры).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Подробное, сжатое, выборочное изложение прочитанного или прослушанного текста.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Соблюдение орфоэпических, лексических, грамматических, стилистических норм русского литературного языка; орфографических, пунктуационных правил в речевой практике при создании устных и письменных высказываний.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Приёмы работы с учебной книгой, лингвистическими словарями, справочной литературой.</w:t>
      </w:r>
    </w:p>
    <w:p w:rsidR="008A7530" w:rsidRPr="00C21C1E" w:rsidRDefault="008A7530">
      <w:pPr>
        <w:spacing w:after="0" w:line="264" w:lineRule="auto"/>
        <w:ind w:left="120"/>
        <w:jc w:val="both"/>
        <w:rPr>
          <w:lang w:val="ru-RU"/>
        </w:rPr>
      </w:pPr>
    </w:p>
    <w:p w:rsidR="008A7530" w:rsidRPr="00C21C1E" w:rsidRDefault="00C21C1E">
      <w:pPr>
        <w:spacing w:after="0" w:line="264" w:lineRule="auto"/>
        <w:ind w:left="120"/>
        <w:jc w:val="both"/>
        <w:rPr>
          <w:lang w:val="ru-RU"/>
        </w:rPr>
      </w:pPr>
      <w:r w:rsidRPr="00C21C1E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Сочетание разных функционально-смысловых типов речи в тексте, в том числе сочетание элементов разных функциональных разновидностей языка в художественном произведении.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Особенности употребления языковых средств выразительности в текстах, принадлежащих к различным функционально-смысловым типам речи.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текста.</w:t>
      </w:r>
    </w:p>
    <w:p w:rsidR="008A7530" w:rsidRPr="00C21C1E" w:rsidRDefault="008A7530">
      <w:pPr>
        <w:spacing w:after="0" w:line="264" w:lineRule="auto"/>
        <w:ind w:left="120"/>
        <w:jc w:val="both"/>
        <w:rPr>
          <w:lang w:val="ru-RU"/>
        </w:rPr>
      </w:pPr>
    </w:p>
    <w:p w:rsidR="008A7530" w:rsidRPr="00C21C1E" w:rsidRDefault="00C21C1E">
      <w:pPr>
        <w:spacing w:after="0" w:line="264" w:lineRule="auto"/>
        <w:ind w:left="120"/>
        <w:jc w:val="both"/>
        <w:rPr>
          <w:lang w:val="ru-RU"/>
        </w:rPr>
      </w:pPr>
      <w:r w:rsidRPr="00C21C1E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Функциональные разновидности современного русского языка: разговорная речь; функциональные стили: научный (научно-учебный), публицистический, официально-деловой; язык художественной литературы (повторение, обобщение).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Научный стиль. Сфера употребления, функции, типичные ситуации речевого общения, задачи речи, языковые средства, характерные для научного стиля. Тезисы, конспект, реферат, рецензия.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Язык художественной литературы и его отличие от других разновидностей современного русского языка. Основные признаки художественной речи: образность, широкое использование изобразительно-</w:t>
      </w:r>
      <w:r w:rsidRPr="00C21C1E">
        <w:rPr>
          <w:rFonts w:ascii="Times New Roman" w:hAnsi="Times New Roman"/>
          <w:color w:val="000000"/>
          <w:sz w:val="28"/>
          <w:lang w:val="ru-RU"/>
        </w:rPr>
        <w:lastRenderedPageBreak/>
        <w:t>выразительных средств, а также языковых средств других функциональных разновидностей языка.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Основные изобразительно-выразительные средства русского языка, их использование в речи (метафора, эпитет, сравнение, гипербола, олицетворение и др.).</w:t>
      </w:r>
    </w:p>
    <w:p w:rsidR="008A7530" w:rsidRPr="00C21C1E" w:rsidRDefault="008A7530">
      <w:pPr>
        <w:spacing w:after="0" w:line="264" w:lineRule="auto"/>
        <w:ind w:left="120"/>
        <w:jc w:val="both"/>
        <w:rPr>
          <w:lang w:val="ru-RU"/>
        </w:rPr>
      </w:pPr>
    </w:p>
    <w:p w:rsidR="008A7530" w:rsidRPr="00C21C1E" w:rsidRDefault="00C21C1E">
      <w:pPr>
        <w:spacing w:after="0" w:line="264" w:lineRule="auto"/>
        <w:ind w:left="120"/>
        <w:jc w:val="both"/>
        <w:rPr>
          <w:lang w:val="ru-RU"/>
        </w:rPr>
      </w:pPr>
      <w:r w:rsidRPr="00C21C1E">
        <w:rPr>
          <w:rFonts w:ascii="Times New Roman" w:hAnsi="Times New Roman"/>
          <w:b/>
          <w:color w:val="000000"/>
          <w:sz w:val="28"/>
          <w:lang w:val="ru-RU"/>
        </w:rPr>
        <w:t xml:space="preserve">Синтаксис. Культура речи. Пунктуация </w:t>
      </w:r>
    </w:p>
    <w:p w:rsidR="008A7530" w:rsidRPr="00C21C1E" w:rsidRDefault="008A7530">
      <w:pPr>
        <w:spacing w:after="0" w:line="264" w:lineRule="auto"/>
        <w:ind w:left="120"/>
        <w:jc w:val="both"/>
        <w:rPr>
          <w:lang w:val="ru-RU"/>
        </w:rPr>
      </w:pPr>
    </w:p>
    <w:p w:rsidR="008A7530" w:rsidRPr="00C21C1E" w:rsidRDefault="00C21C1E">
      <w:pPr>
        <w:spacing w:after="0" w:line="264" w:lineRule="auto"/>
        <w:ind w:left="120"/>
        <w:jc w:val="both"/>
        <w:rPr>
          <w:lang w:val="ru-RU"/>
        </w:rPr>
      </w:pPr>
      <w:r w:rsidRPr="00C21C1E">
        <w:rPr>
          <w:rFonts w:ascii="Times New Roman" w:hAnsi="Times New Roman"/>
          <w:b/>
          <w:color w:val="000000"/>
          <w:sz w:val="28"/>
          <w:lang w:val="ru-RU"/>
        </w:rPr>
        <w:t>Сложное предложение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Понятие о сложном предложении (повторение).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Классификация сложных предложений.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Смысловое, структурное и интонационное единство частей сложного предложения.</w:t>
      </w:r>
    </w:p>
    <w:p w:rsidR="008A7530" w:rsidRPr="00C21C1E" w:rsidRDefault="008A7530">
      <w:pPr>
        <w:spacing w:after="0" w:line="264" w:lineRule="auto"/>
        <w:ind w:left="120"/>
        <w:jc w:val="both"/>
        <w:rPr>
          <w:lang w:val="ru-RU"/>
        </w:rPr>
      </w:pPr>
    </w:p>
    <w:p w:rsidR="008A7530" w:rsidRPr="00C21C1E" w:rsidRDefault="00C21C1E">
      <w:pPr>
        <w:spacing w:after="0" w:line="264" w:lineRule="auto"/>
        <w:ind w:left="120"/>
        <w:jc w:val="both"/>
        <w:rPr>
          <w:lang w:val="ru-RU"/>
        </w:rPr>
      </w:pPr>
      <w:r w:rsidRPr="00C21C1E">
        <w:rPr>
          <w:rFonts w:ascii="Times New Roman" w:hAnsi="Times New Roman"/>
          <w:b/>
          <w:color w:val="000000"/>
          <w:sz w:val="28"/>
          <w:lang w:val="ru-RU"/>
        </w:rPr>
        <w:t>Сложносочинённое предложение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Понятие о сложносочинённом предложении, его строении.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Виды сложносочинённых предложений. Средства связи частей сложносочинённого предложения.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Интонационные особенности сложносочинённых предложений с разными смысловыми отношениями между частями.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Употребление сложносочинённых предложений в речи. Грамматическая синонимия сложносочинённых предложений и простых предложений с однородными членами.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Нормы построения сложносочинённого предложения; правила постановки знаков препинания в сложных предложениях.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сложносочинённых предложений.</w:t>
      </w:r>
    </w:p>
    <w:p w:rsidR="008A7530" w:rsidRPr="00C21C1E" w:rsidRDefault="008A7530">
      <w:pPr>
        <w:spacing w:after="0" w:line="264" w:lineRule="auto"/>
        <w:ind w:left="120"/>
        <w:jc w:val="both"/>
        <w:rPr>
          <w:lang w:val="ru-RU"/>
        </w:rPr>
      </w:pPr>
    </w:p>
    <w:p w:rsidR="008A7530" w:rsidRPr="00C21C1E" w:rsidRDefault="00C21C1E">
      <w:pPr>
        <w:spacing w:after="0" w:line="264" w:lineRule="auto"/>
        <w:ind w:left="120"/>
        <w:jc w:val="both"/>
        <w:rPr>
          <w:lang w:val="ru-RU"/>
        </w:rPr>
      </w:pPr>
      <w:r w:rsidRPr="00C21C1E">
        <w:rPr>
          <w:rFonts w:ascii="Times New Roman" w:hAnsi="Times New Roman"/>
          <w:b/>
          <w:color w:val="000000"/>
          <w:sz w:val="28"/>
          <w:lang w:val="ru-RU"/>
        </w:rPr>
        <w:t>Сложноподчинённое предложение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Понятие о сложноподчинённом предложении. Главная и придаточная части предложения.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Союзы и союзные слова. Различия подчинительных союзов и союзных слов.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Виды сложноподчинённых предложений по характеру смысловых отношений между главной и придаточной частями, структуре, синтаксическим средствам связи.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Грамматическая синонимия сложноподчинённых предложений и простых предложений с обособленными членами.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придаточными определительными. Сложноподчинённые предложения с придаточными изъяснительными. </w:t>
      </w:r>
      <w:r w:rsidRPr="00C21C1E">
        <w:rPr>
          <w:rFonts w:ascii="Times New Roman" w:hAnsi="Times New Roman"/>
          <w:color w:val="000000"/>
          <w:sz w:val="28"/>
          <w:lang w:val="ru-RU"/>
        </w:rPr>
        <w:lastRenderedPageBreak/>
        <w:t>Сложноподчинённые предложения с придаточными обстоятельственными. Сложноподчинённые предложения с придаточными места, времени. Сложноподчинённые предложения с придаточными причины, цели и следствия. Сложноподчинённые предложения с придаточными условия, уступки. Сложноподчинённые предложения с придаточными образа действия, меры и степени и сравнитель­ными.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 xml:space="preserve">Нормы построения сложноподчинённого предложения; место придаточного определительного в сложноподчинённом предложении; построение сложноподчинённого предложения с придаточным изъяснительным, присоединённым к главной части союзом </w:t>
      </w:r>
      <w:r w:rsidRPr="00C21C1E">
        <w:rPr>
          <w:rFonts w:ascii="Times New Roman" w:hAnsi="Times New Roman"/>
          <w:b/>
          <w:color w:val="000000"/>
          <w:sz w:val="28"/>
          <w:lang w:val="ru-RU"/>
        </w:rPr>
        <w:t>чтобы</w:t>
      </w:r>
      <w:r w:rsidRPr="00C21C1E">
        <w:rPr>
          <w:rFonts w:ascii="Times New Roman" w:hAnsi="Times New Roman"/>
          <w:color w:val="000000"/>
          <w:sz w:val="28"/>
          <w:lang w:val="ru-RU"/>
        </w:rPr>
        <w:t xml:space="preserve">, союзными словами </w:t>
      </w:r>
      <w:r w:rsidRPr="00C21C1E">
        <w:rPr>
          <w:rFonts w:ascii="Times New Roman" w:hAnsi="Times New Roman"/>
          <w:b/>
          <w:color w:val="000000"/>
          <w:sz w:val="28"/>
          <w:lang w:val="ru-RU"/>
        </w:rPr>
        <w:t>какой</w:t>
      </w:r>
      <w:r w:rsidRPr="00C21C1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C21C1E">
        <w:rPr>
          <w:rFonts w:ascii="Times New Roman" w:hAnsi="Times New Roman"/>
          <w:b/>
          <w:color w:val="000000"/>
          <w:sz w:val="28"/>
          <w:lang w:val="ru-RU"/>
        </w:rPr>
        <w:t>который</w:t>
      </w:r>
      <w:r w:rsidRPr="00C21C1E">
        <w:rPr>
          <w:rFonts w:ascii="Times New Roman" w:hAnsi="Times New Roman"/>
          <w:color w:val="000000"/>
          <w:sz w:val="28"/>
          <w:lang w:val="ru-RU"/>
        </w:rPr>
        <w:t>. Типичные грамматические ошибки при построении сложноподчинённых предложений.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Сложноподчинённые предложения с несколькими придаточными. Однородное, неоднородное и последовательное подчинение придаточных частей.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сложноподчинённых предложениях.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сложноподчинённых предложений.</w:t>
      </w:r>
    </w:p>
    <w:p w:rsidR="008A7530" w:rsidRPr="00C21C1E" w:rsidRDefault="008A7530">
      <w:pPr>
        <w:spacing w:after="0" w:line="264" w:lineRule="auto"/>
        <w:ind w:left="120"/>
        <w:jc w:val="both"/>
        <w:rPr>
          <w:lang w:val="ru-RU"/>
        </w:rPr>
      </w:pPr>
    </w:p>
    <w:p w:rsidR="008A7530" w:rsidRPr="00C21C1E" w:rsidRDefault="00C21C1E">
      <w:pPr>
        <w:spacing w:after="0" w:line="264" w:lineRule="auto"/>
        <w:ind w:left="120"/>
        <w:jc w:val="both"/>
        <w:rPr>
          <w:lang w:val="ru-RU"/>
        </w:rPr>
      </w:pPr>
      <w:r w:rsidRPr="00C21C1E">
        <w:rPr>
          <w:rFonts w:ascii="Times New Roman" w:hAnsi="Times New Roman"/>
          <w:b/>
          <w:color w:val="000000"/>
          <w:sz w:val="28"/>
          <w:lang w:val="ru-RU"/>
        </w:rPr>
        <w:t>Бессоюзное сложное предложение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Понятие о бессоюзном сложном предложении.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Смысловые отношения между частями бессоюзного сложного предложения. Виды бессоюзных сложных предложений. Употребление бессоюзных сложных предложений в речи. Грамматическая синонимия бессоюзных сложных предложений и союзных сложных предложений.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перечисления. Запятая и точка с запятой в бессоюзном сложном предложении.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причины, пояснения, дополнения. Двоеточие в бессоюзном сложном предложении.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противопоставления, времени, условия и следствия, сравнения. Тире в бессоюзном сложном предложении.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бессоюзных сложных предложений.</w:t>
      </w:r>
    </w:p>
    <w:p w:rsidR="008A7530" w:rsidRPr="00C21C1E" w:rsidRDefault="008A7530">
      <w:pPr>
        <w:spacing w:after="0" w:line="264" w:lineRule="auto"/>
        <w:ind w:left="120"/>
        <w:jc w:val="both"/>
        <w:rPr>
          <w:lang w:val="ru-RU"/>
        </w:rPr>
      </w:pPr>
    </w:p>
    <w:p w:rsidR="008A7530" w:rsidRPr="00C21C1E" w:rsidRDefault="00C21C1E">
      <w:pPr>
        <w:spacing w:after="0" w:line="264" w:lineRule="auto"/>
        <w:ind w:left="120"/>
        <w:jc w:val="both"/>
        <w:rPr>
          <w:lang w:val="ru-RU"/>
        </w:rPr>
      </w:pPr>
      <w:r w:rsidRPr="00C21C1E">
        <w:rPr>
          <w:rFonts w:ascii="Times New Roman" w:hAnsi="Times New Roman"/>
          <w:b/>
          <w:color w:val="000000"/>
          <w:sz w:val="28"/>
          <w:lang w:val="ru-RU"/>
        </w:rPr>
        <w:t>Сложные предложения с разными видами союзной и бессоюзной связи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Типы сложных предложений с разными видами связи.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сложных предложений с разными видами союзной и бессоюзной связи.</w:t>
      </w:r>
    </w:p>
    <w:p w:rsidR="008A7530" w:rsidRPr="00C21C1E" w:rsidRDefault="008A7530">
      <w:pPr>
        <w:spacing w:after="0" w:line="264" w:lineRule="auto"/>
        <w:ind w:left="120"/>
        <w:jc w:val="both"/>
        <w:rPr>
          <w:lang w:val="ru-RU"/>
        </w:rPr>
      </w:pPr>
    </w:p>
    <w:p w:rsidR="008A7530" w:rsidRPr="00C21C1E" w:rsidRDefault="00C21C1E">
      <w:pPr>
        <w:spacing w:after="0" w:line="264" w:lineRule="auto"/>
        <w:ind w:left="120"/>
        <w:jc w:val="both"/>
        <w:rPr>
          <w:lang w:val="ru-RU"/>
        </w:rPr>
      </w:pPr>
      <w:r w:rsidRPr="00C21C1E">
        <w:rPr>
          <w:rFonts w:ascii="Times New Roman" w:hAnsi="Times New Roman"/>
          <w:b/>
          <w:color w:val="000000"/>
          <w:sz w:val="28"/>
          <w:lang w:val="ru-RU"/>
        </w:rPr>
        <w:t>Прямая и косвенная речь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Прямая и косвенная речь. Синонимия предложений с прямой и косвенной речью.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Цитирование. Способы включения цитат в высказывание.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Нормы построения предложений с прямой и косвенной речью; правила постановки знаков препинания в предложениях с косвенной речью, с прямой речью, при цитировании.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Calibri" w:hAnsi="Calibri"/>
          <w:color w:val="000000"/>
          <w:sz w:val="28"/>
          <w:lang w:val="ru-RU"/>
        </w:rPr>
        <w:t>Применение знаний по синтаксису и пунктуации в практике правописания.</w:t>
      </w:r>
    </w:p>
    <w:p w:rsidR="008A7530" w:rsidRPr="00C21C1E" w:rsidRDefault="00C21C1E">
      <w:pPr>
        <w:spacing w:after="0" w:line="264" w:lineRule="auto"/>
        <w:ind w:left="12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​</w:t>
      </w:r>
    </w:p>
    <w:p w:rsidR="008A7530" w:rsidRPr="00C21C1E" w:rsidRDefault="008A7530">
      <w:pPr>
        <w:spacing w:after="0" w:line="264" w:lineRule="auto"/>
        <w:ind w:left="120"/>
        <w:jc w:val="both"/>
        <w:rPr>
          <w:lang w:val="ru-RU"/>
        </w:rPr>
      </w:pPr>
    </w:p>
    <w:p w:rsidR="008A7530" w:rsidRPr="00C21C1E" w:rsidRDefault="008A7530">
      <w:pPr>
        <w:rPr>
          <w:lang w:val="ru-RU"/>
        </w:rPr>
        <w:sectPr w:rsidR="008A7530" w:rsidRPr="00C21C1E">
          <w:pgSz w:w="11906" w:h="16383"/>
          <w:pgMar w:top="1134" w:right="850" w:bottom="1134" w:left="1701" w:header="720" w:footer="720" w:gutter="0"/>
          <w:cols w:space="720"/>
        </w:sectPr>
      </w:pPr>
    </w:p>
    <w:p w:rsidR="008A7530" w:rsidRPr="00C21C1E" w:rsidRDefault="008A7530">
      <w:pPr>
        <w:spacing w:after="0" w:line="264" w:lineRule="auto"/>
        <w:ind w:left="120"/>
        <w:jc w:val="both"/>
        <w:rPr>
          <w:lang w:val="ru-RU"/>
        </w:rPr>
      </w:pPr>
      <w:bookmarkStart w:id="8" w:name="block-8906916"/>
      <w:bookmarkEnd w:id="7"/>
    </w:p>
    <w:p w:rsidR="008A7530" w:rsidRPr="00C21C1E" w:rsidRDefault="00C21C1E">
      <w:pPr>
        <w:spacing w:after="0" w:line="264" w:lineRule="auto"/>
        <w:ind w:left="12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​</w:t>
      </w:r>
      <w:r w:rsidRPr="00C21C1E">
        <w:rPr>
          <w:rFonts w:ascii="Times New Roman" w:hAnsi="Times New Roman"/>
          <w:b/>
          <w:color w:val="000000"/>
          <w:sz w:val="28"/>
          <w:lang w:val="ru-RU"/>
        </w:rPr>
        <w:t>ПЛАНИРУЕМЫЕ ОБРАЗОВАТЕЛЬНЫЕ РЕЗУЛЬТАТЫ</w:t>
      </w:r>
    </w:p>
    <w:p w:rsidR="008A7530" w:rsidRPr="00C21C1E" w:rsidRDefault="008A7530">
      <w:pPr>
        <w:spacing w:after="0" w:line="264" w:lineRule="auto"/>
        <w:ind w:left="120"/>
        <w:jc w:val="both"/>
        <w:rPr>
          <w:lang w:val="ru-RU"/>
        </w:rPr>
      </w:pPr>
    </w:p>
    <w:p w:rsidR="008A7530" w:rsidRPr="00C21C1E" w:rsidRDefault="00C21C1E">
      <w:pPr>
        <w:spacing w:after="0"/>
        <w:ind w:left="120"/>
        <w:rPr>
          <w:lang w:val="ru-RU"/>
        </w:rPr>
      </w:pPr>
      <w:r w:rsidRPr="00C21C1E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8A7530" w:rsidRPr="00C21C1E" w:rsidRDefault="008A7530">
      <w:pPr>
        <w:spacing w:after="0"/>
        <w:ind w:left="120"/>
        <w:rPr>
          <w:lang w:val="ru-RU"/>
        </w:rPr>
      </w:pP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русскому языку на уровне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C21C1E">
        <w:rPr>
          <w:rFonts w:ascii="Times New Roman" w:hAnsi="Times New Roman"/>
          <w:b/>
          <w:color w:val="000000"/>
          <w:sz w:val="28"/>
          <w:lang w:val="ru-RU"/>
        </w:rPr>
        <w:t>следующие личностные результаты</w:t>
      </w:r>
      <w:r w:rsidRPr="00C21C1E">
        <w:rPr>
          <w:rFonts w:ascii="Times New Roman" w:hAnsi="Times New Roman"/>
          <w:color w:val="000000"/>
          <w:sz w:val="28"/>
          <w:lang w:val="ru-RU"/>
        </w:rPr>
        <w:t>: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C21C1E">
        <w:rPr>
          <w:rFonts w:ascii="Times New Roman" w:hAnsi="Times New Roman"/>
          <w:b/>
          <w:color w:val="000000"/>
          <w:sz w:val="28"/>
          <w:lang w:val="ru-RU"/>
        </w:rPr>
        <w:t>гражданского воспитания</w:t>
      </w:r>
      <w:r w:rsidRPr="00C21C1E">
        <w:rPr>
          <w:rFonts w:ascii="Times New Roman" w:hAnsi="Times New Roman"/>
          <w:color w:val="000000"/>
          <w:sz w:val="28"/>
          <w:lang w:val="ru-RU"/>
        </w:rPr>
        <w:t>: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людей, 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русском языке;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неприятие любых форм экстремизма, дискриминации; понимание роли различных социальных институтов в жизни человека;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формируемое в том числе на основе примеров из литературных произведений, написанных на русском языке;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 xml:space="preserve">готовность к участию в гуманитарной деятельности (помощь людям, нуждающимся в ней; </w:t>
      </w:r>
      <w:proofErr w:type="spellStart"/>
      <w:r w:rsidRPr="00C21C1E">
        <w:rPr>
          <w:rFonts w:ascii="Times New Roman" w:hAnsi="Times New Roman"/>
          <w:color w:val="000000"/>
          <w:sz w:val="28"/>
          <w:lang w:val="ru-RU"/>
        </w:rPr>
        <w:t>волонтёрство</w:t>
      </w:r>
      <w:proofErr w:type="spellEnd"/>
      <w:r w:rsidRPr="00C21C1E">
        <w:rPr>
          <w:rFonts w:ascii="Times New Roman" w:hAnsi="Times New Roman"/>
          <w:color w:val="000000"/>
          <w:sz w:val="28"/>
          <w:lang w:val="ru-RU"/>
        </w:rPr>
        <w:t>);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C21C1E">
        <w:rPr>
          <w:rFonts w:ascii="Times New Roman" w:hAnsi="Times New Roman"/>
          <w:b/>
          <w:color w:val="000000"/>
          <w:sz w:val="28"/>
          <w:lang w:val="ru-RU"/>
        </w:rPr>
        <w:t>патриотического воспитания</w:t>
      </w:r>
      <w:r w:rsidRPr="00C21C1E">
        <w:rPr>
          <w:rFonts w:ascii="Times New Roman" w:hAnsi="Times New Roman"/>
          <w:color w:val="000000"/>
          <w:sz w:val="28"/>
          <w:lang w:val="ru-RU"/>
        </w:rPr>
        <w:t>: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 xml:space="preserve">осознание российской гражданской идентичности в поликультурном и многоконфессиональном обществе, понимание роли русского языка как государственного языка Российской Федерации и языка межнационального общения народов России, проявление интереса к познанию русского языка, к истории и культуре Российской Федерации, культуре своего края, народов России, ценностное отношение к русскому языку, к достижениям своей </w:t>
      </w:r>
      <w:r w:rsidRPr="00C21C1E">
        <w:rPr>
          <w:rFonts w:ascii="Times New Roman" w:hAnsi="Times New Roman"/>
          <w:color w:val="000000"/>
          <w:sz w:val="28"/>
          <w:lang w:val="ru-RU"/>
        </w:rPr>
        <w:lastRenderedPageBreak/>
        <w:t>Родины – России, к науке, искусству, боевым подвигам и трудовым достижениям народа, в том числе отражённым в художественных произведениях,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C21C1E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</w:t>
      </w:r>
      <w:r w:rsidRPr="00C21C1E">
        <w:rPr>
          <w:rFonts w:ascii="Times New Roman" w:hAnsi="Times New Roman"/>
          <w:color w:val="000000"/>
          <w:sz w:val="28"/>
          <w:lang w:val="ru-RU"/>
        </w:rPr>
        <w:t>: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выбора, готовность оценивать своё поведение, в том числе речевое, и поступки,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 xml:space="preserve">4) </w:t>
      </w:r>
      <w:r w:rsidRPr="00C21C1E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</w:t>
      </w:r>
      <w:r w:rsidRPr="00C21C1E">
        <w:rPr>
          <w:rFonts w:ascii="Times New Roman" w:hAnsi="Times New Roman"/>
          <w:color w:val="000000"/>
          <w:sz w:val="28"/>
          <w:lang w:val="ru-RU"/>
        </w:rPr>
        <w:t>: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осознание важности русского языка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творчества, стремление к самовыражению в разных видах искусства;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 xml:space="preserve">5) </w:t>
      </w:r>
      <w:r w:rsidRPr="00C21C1E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осознание ценности жизни с опорой на собственный жизненный и читательский опыт, ответственное отношение к своему здоровью и установка на здоровый образ жизни (здоровое питание, соблюдение гигиенических правил, рациональный режим занятий и отдыха, регулярная физическая активность);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информационно-коммуникационной сети «Интернет» в процессе школьного языкового образования;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умение принимать себя и других, не осуждая;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умение осознавать своё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русском языке, </w:t>
      </w:r>
      <w:proofErr w:type="spellStart"/>
      <w:r w:rsidRPr="00C21C1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C21C1E">
        <w:rPr>
          <w:rFonts w:ascii="Times New Roman" w:hAnsi="Times New Roman"/>
          <w:color w:val="000000"/>
          <w:sz w:val="28"/>
          <w:lang w:val="ru-RU"/>
        </w:rPr>
        <w:t xml:space="preserve"> навыков рефлексии, признание своего права на ошибку и такого же права другого человека;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 xml:space="preserve">6) </w:t>
      </w:r>
      <w:r w:rsidRPr="00C21C1E">
        <w:rPr>
          <w:rFonts w:ascii="Times New Roman" w:hAnsi="Times New Roman"/>
          <w:b/>
          <w:color w:val="000000"/>
          <w:sz w:val="28"/>
          <w:lang w:val="ru-RU"/>
        </w:rPr>
        <w:t>трудового воспитания: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писателей, уважение к труду и результатам трудовой деятельности, 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умение рассказать о своих планах на будущее;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 xml:space="preserve">7) </w:t>
      </w:r>
      <w:r w:rsidRPr="00C21C1E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</w:t>
      </w:r>
      <w:r w:rsidRPr="00C21C1E">
        <w:rPr>
          <w:rFonts w:ascii="Times New Roman" w:hAnsi="Times New Roman"/>
          <w:color w:val="000000"/>
          <w:sz w:val="28"/>
          <w:lang w:val="ru-RU"/>
        </w:rPr>
        <w:t>: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среды, умение точно, логично выражать свою точку зрения на экологические проблемы;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характера экологических проблем и путей их решения,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проблемы, осознание своей роли как гражданина и потребителя в условиях взаимосвязи природной, технологической и социальной сред, готовность к участию в практической деятельности экологической направленности;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 xml:space="preserve">8) </w:t>
      </w:r>
      <w:r w:rsidRPr="00C21C1E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 xml:space="preserve"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средой, закономерностях развития языка, овладение языковой и читательской культурой, навыками чтения как средства познания мира, овладение основными навыками исследовательской деятельности, установка на </w:t>
      </w:r>
      <w:r w:rsidRPr="00C21C1E">
        <w:rPr>
          <w:rFonts w:ascii="Times New Roman" w:hAnsi="Times New Roman"/>
          <w:color w:val="000000"/>
          <w:sz w:val="28"/>
          <w:lang w:val="ru-RU"/>
        </w:rPr>
        <w:lastRenderedPageBreak/>
        <w:t>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 xml:space="preserve">9) </w:t>
      </w:r>
      <w:r w:rsidRPr="00C21C1E">
        <w:rPr>
          <w:rFonts w:ascii="Times New Roman" w:hAnsi="Times New Roman"/>
          <w:b/>
          <w:color w:val="000000"/>
          <w:sz w:val="28"/>
          <w:lang w:val="ru-RU"/>
        </w:rPr>
        <w:t>адаптации обучающегося к изменяющимся условиям социальной и природной среды: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потребность во взаимодействии в условиях неопределённости, открытость опыту и знаниям других, потребность в действии в условиях неопределённости, в повышении уровня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других, необходимость в формировании новых знаний, умений связывать образы, формулировать идеи, понятия, гипотезы об объектах и явлениях, в том числе ранее неизвестных, осознание дефицита собственных знаний и компетенций, планирование своего развития, 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опыт,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сложившейся ситуации, быть готовым действовать в отсутствие гарантий успеха.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C21C1E">
        <w:rPr>
          <w:rFonts w:ascii="Times New Roman" w:hAnsi="Times New Roman"/>
          <w:b/>
          <w:color w:val="000000"/>
          <w:sz w:val="28"/>
          <w:lang w:val="ru-RU"/>
        </w:rPr>
        <w:t xml:space="preserve">следующие </w:t>
      </w:r>
      <w:proofErr w:type="spellStart"/>
      <w:r w:rsidRPr="00C21C1E">
        <w:rPr>
          <w:rFonts w:ascii="Times New Roman" w:hAnsi="Times New Roman"/>
          <w:b/>
          <w:color w:val="000000"/>
          <w:sz w:val="28"/>
          <w:lang w:val="ru-RU"/>
        </w:rPr>
        <w:t>метапредметные</w:t>
      </w:r>
      <w:proofErr w:type="spellEnd"/>
      <w:r w:rsidRPr="00C21C1E">
        <w:rPr>
          <w:rFonts w:ascii="Times New Roman" w:hAnsi="Times New Roman"/>
          <w:b/>
          <w:color w:val="000000"/>
          <w:sz w:val="28"/>
          <w:lang w:val="ru-RU"/>
        </w:rPr>
        <w:t xml:space="preserve"> результаты</w:t>
      </w:r>
      <w:r w:rsidRPr="00C21C1E">
        <w:rPr>
          <w:rFonts w:ascii="Times New Roman" w:hAnsi="Times New Roman"/>
          <w:color w:val="000000"/>
          <w:sz w:val="28"/>
          <w:lang w:val="ru-RU"/>
        </w:rPr>
        <w:t>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C21C1E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</w:t>
      </w:r>
      <w:r w:rsidRPr="00C21C1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C21C1E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C21C1E">
        <w:rPr>
          <w:rFonts w:ascii="Times New Roman" w:hAnsi="Times New Roman"/>
          <w:color w:val="000000"/>
          <w:sz w:val="28"/>
          <w:lang w:val="ru-RU"/>
        </w:rPr>
        <w:t>: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lastRenderedPageBreak/>
        <w:t>выявлять и характеризовать существенные признаки языковых единиц, языковых явлений и процессов;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 языковых единиц (явлений), основания для обобщения и сравнения, критерии проводимого анализа, классифицировать языковые единицы по существенному признаку;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в рассматриваемых фактах, данных и наблюдениях, предлагать критерии для выявления закономерностей и противоречий;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выявлять дефицит информации текста, необходимой для решения поставленной учебной задачи;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языковых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 с учётом самостоятельно выделенных критериев.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C21C1E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C21C1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C21C1E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C21C1E">
        <w:rPr>
          <w:rFonts w:ascii="Times New Roman" w:hAnsi="Times New Roman"/>
          <w:color w:val="000000"/>
          <w:sz w:val="28"/>
          <w:lang w:val="ru-RU"/>
        </w:rPr>
        <w:t>: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 в языковом образовании;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составлять алгоритм действий и использовать его для решения учебных задач;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лингвистического исследования (эксперимента);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событий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lastRenderedPageBreak/>
        <w:t>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C21C1E">
        <w:rPr>
          <w:rFonts w:ascii="Times New Roman" w:hAnsi="Times New Roman"/>
          <w:b/>
          <w:color w:val="000000"/>
          <w:sz w:val="28"/>
          <w:lang w:val="ru-RU"/>
        </w:rPr>
        <w:t>умения работать с информацией</w:t>
      </w:r>
      <w:r w:rsidRPr="00C21C1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C21C1E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C21C1E">
        <w:rPr>
          <w:rFonts w:ascii="Times New Roman" w:hAnsi="Times New Roman"/>
          <w:color w:val="000000"/>
          <w:sz w:val="28"/>
          <w:lang w:val="ru-RU"/>
        </w:rPr>
        <w:t>: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виды </w:t>
      </w:r>
      <w:proofErr w:type="spellStart"/>
      <w:r w:rsidRPr="00C21C1E">
        <w:rPr>
          <w:rFonts w:ascii="Times New Roman" w:hAnsi="Times New Roman"/>
          <w:color w:val="000000"/>
          <w:sz w:val="28"/>
          <w:lang w:val="ru-RU"/>
        </w:rPr>
        <w:t>аудирования</w:t>
      </w:r>
      <w:proofErr w:type="spellEnd"/>
      <w:r w:rsidRPr="00C21C1E">
        <w:rPr>
          <w:rFonts w:ascii="Times New Roman" w:hAnsi="Times New Roman"/>
          <w:color w:val="000000"/>
          <w:sz w:val="28"/>
          <w:lang w:val="ru-RU"/>
        </w:rPr>
        <w:t xml:space="preserve">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систематизировать информацию.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C21C1E">
        <w:rPr>
          <w:rFonts w:ascii="Times New Roman" w:hAnsi="Times New Roman"/>
          <w:b/>
          <w:color w:val="000000"/>
          <w:sz w:val="28"/>
          <w:lang w:val="ru-RU"/>
        </w:rPr>
        <w:t>умения общения как часть коммуникативных универсальных учебных действий</w:t>
      </w:r>
      <w:r w:rsidRPr="00C21C1E">
        <w:rPr>
          <w:rFonts w:ascii="Times New Roman" w:hAnsi="Times New Roman"/>
          <w:color w:val="000000"/>
          <w:sz w:val="28"/>
          <w:lang w:val="ru-RU"/>
        </w:rPr>
        <w:t>: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текстах;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знаков;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знать и распознавать предпосылки конфликтных ситуаций и смягчать конфликты, вести переговоры;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lastRenderedPageBreak/>
        <w:t>в ходе диалога (дискуссии)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C21C1E">
        <w:rPr>
          <w:rFonts w:ascii="Times New Roman" w:hAnsi="Times New Roman"/>
          <w:b/>
          <w:color w:val="000000"/>
          <w:sz w:val="28"/>
          <w:lang w:val="ru-RU"/>
        </w:rPr>
        <w:t>умения самоорганизации как части регулятивных универсальных учебных действий</w:t>
      </w:r>
      <w:r w:rsidRPr="00C21C1E">
        <w:rPr>
          <w:rFonts w:ascii="Times New Roman" w:hAnsi="Times New Roman"/>
          <w:color w:val="000000"/>
          <w:sz w:val="28"/>
          <w:lang w:val="ru-RU"/>
        </w:rPr>
        <w:t>: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выявлять проблемы для решения в учебных и жизненных ситуациях;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действий, вносить необходимые коррективы в ходе его реализации;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C21C1E">
        <w:rPr>
          <w:rFonts w:ascii="Times New Roman" w:hAnsi="Times New Roman"/>
          <w:b/>
          <w:color w:val="000000"/>
          <w:sz w:val="28"/>
          <w:lang w:val="ru-RU"/>
        </w:rPr>
        <w:t>умения самоконтроля, эмоционального интеллекта как части регулятивных универсальных учебных действий</w:t>
      </w:r>
      <w:r w:rsidRPr="00C21C1E">
        <w:rPr>
          <w:rFonts w:ascii="Times New Roman" w:hAnsi="Times New Roman"/>
          <w:color w:val="000000"/>
          <w:sz w:val="28"/>
          <w:lang w:val="ru-RU"/>
        </w:rPr>
        <w:t>: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 xml:space="preserve">владеть разными способами самоконтроля (в том числе речевого), </w:t>
      </w:r>
      <w:proofErr w:type="spellStart"/>
      <w:r w:rsidRPr="00C21C1E">
        <w:rPr>
          <w:rFonts w:ascii="Times New Roman" w:hAnsi="Times New Roman"/>
          <w:color w:val="000000"/>
          <w:sz w:val="28"/>
          <w:lang w:val="ru-RU"/>
        </w:rPr>
        <w:t>самомотивации</w:t>
      </w:r>
      <w:proofErr w:type="spellEnd"/>
      <w:r w:rsidRPr="00C21C1E">
        <w:rPr>
          <w:rFonts w:ascii="Times New Roman" w:hAnsi="Times New Roman"/>
          <w:color w:val="000000"/>
          <w:sz w:val="28"/>
          <w:lang w:val="ru-RU"/>
        </w:rPr>
        <w:t xml:space="preserve"> и рефлексии;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давать адекватную оценку учебной ситуации и предлагать план её изменения;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объяснять причины достижения (</w:t>
      </w:r>
      <w:proofErr w:type="spellStart"/>
      <w:r w:rsidRPr="00C21C1E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C21C1E">
        <w:rPr>
          <w:rFonts w:ascii="Times New Roman" w:hAnsi="Times New Roman"/>
          <w:color w:val="000000"/>
          <w:sz w:val="28"/>
          <w:lang w:val="ru-RU"/>
        </w:rPr>
        <w:t>) результата деятельности; понимать причины коммуникативных неудач и уметь предупреждать их,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общения;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развивать способность управлять собственными эмоциями и эмоциями других;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lastRenderedPageBreak/>
        <w:t>выявлять и анализировать причины эмоций; понимать мотивы и намерения другого человека, анализируя речевую ситуацию; регулировать способ выражения собственных эмоций;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 и его мнению;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ошибку;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осуждая;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проявлять открытость;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C21C1E">
        <w:rPr>
          <w:rFonts w:ascii="Times New Roman" w:hAnsi="Times New Roman"/>
          <w:b/>
          <w:color w:val="000000"/>
          <w:sz w:val="28"/>
          <w:lang w:val="ru-RU"/>
        </w:rPr>
        <w:t>умения совместной деятельности</w:t>
      </w:r>
      <w:r w:rsidRPr="00C21C1E">
        <w:rPr>
          <w:rFonts w:ascii="Times New Roman" w:hAnsi="Times New Roman"/>
          <w:color w:val="000000"/>
          <w:sz w:val="28"/>
          <w:lang w:val="ru-RU"/>
        </w:rPr>
        <w:t>: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уметь обобщать мнения нескольких людей, проявлять готовность руководить, выполнять поручения, подчиняться;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другие);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 w:rsidR="008A7530" w:rsidRPr="00C21C1E" w:rsidRDefault="008A7530">
      <w:pPr>
        <w:spacing w:after="0" w:line="264" w:lineRule="auto"/>
        <w:ind w:left="120"/>
        <w:jc w:val="both"/>
        <w:rPr>
          <w:lang w:val="ru-RU"/>
        </w:rPr>
      </w:pPr>
    </w:p>
    <w:p w:rsidR="008A7530" w:rsidRPr="00C21C1E" w:rsidRDefault="00C21C1E">
      <w:pPr>
        <w:spacing w:after="0" w:line="264" w:lineRule="auto"/>
        <w:ind w:left="120"/>
        <w:jc w:val="both"/>
        <w:rPr>
          <w:lang w:val="ru-RU"/>
        </w:rPr>
      </w:pPr>
      <w:r w:rsidRPr="00C21C1E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8A7530" w:rsidRPr="00C21C1E" w:rsidRDefault="008A7530">
      <w:pPr>
        <w:spacing w:after="0" w:line="264" w:lineRule="auto"/>
        <w:ind w:left="120"/>
        <w:jc w:val="both"/>
        <w:rPr>
          <w:lang w:val="ru-RU"/>
        </w:rPr>
      </w:pPr>
    </w:p>
    <w:p w:rsidR="008A7530" w:rsidRPr="00C21C1E" w:rsidRDefault="00C21C1E">
      <w:pPr>
        <w:spacing w:after="0"/>
        <w:ind w:left="120"/>
        <w:rPr>
          <w:lang w:val="ru-RU"/>
        </w:rPr>
      </w:pPr>
      <w:r w:rsidRPr="00C21C1E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8A7530" w:rsidRPr="00C21C1E" w:rsidRDefault="008A7530">
      <w:pPr>
        <w:spacing w:after="0"/>
        <w:ind w:left="120"/>
        <w:rPr>
          <w:lang w:val="ru-RU"/>
        </w:rPr>
      </w:pPr>
    </w:p>
    <w:p w:rsidR="008A7530" w:rsidRPr="00C21C1E" w:rsidRDefault="00C21C1E">
      <w:pPr>
        <w:spacing w:after="0" w:line="264" w:lineRule="auto"/>
        <w:ind w:left="120"/>
        <w:jc w:val="both"/>
        <w:rPr>
          <w:lang w:val="ru-RU"/>
        </w:rPr>
      </w:pPr>
      <w:r w:rsidRPr="00C21C1E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Осознавать богатство и выразительность русского языка, приводить примеры, свидетельствующие об этом.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lastRenderedPageBreak/>
        <w:t>Знать основные разделы лингвистики, основные единицы языка и речи (звук, морфема, слово, словосочетание, предложение).</w:t>
      </w:r>
    </w:p>
    <w:p w:rsidR="008A7530" w:rsidRPr="00C21C1E" w:rsidRDefault="008A7530">
      <w:pPr>
        <w:spacing w:after="0" w:line="264" w:lineRule="auto"/>
        <w:ind w:left="120"/>
        <w:jc w:val="both"/>
        <w:rPr>
          <w:lang w:val="ru-RU"/>
        </w:rPr>
      </w:pPr>
    </w:p>
    <w:p w:rsidR="008A7530" w:rsidRPr="00C21C1E" w:rsidRDefault="00C21C1E">
      <w:pPr>
        <w:spacing w:after="0" w:line="264" w:lineRule="auto"/>
        <w:ind w:left="120"/>
        <w:jc w:val="both"/>
        <w:rPr>
          <w:lang w:val="ru-RU"/>
        </w:rPr>
      </w:pPr>
      <w:r w:rsidRPr="00C21C1E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Характеризовать различия между устной и письменной речью, диалогом и монологом, учитывать особенности видов речевой деятельности при решении практико-ориентированных учебных задач и в повседневной жизни.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5 предложений на основе жизненных наблюдений, чтения научно-учебной, художественной и научно-популярной литературы.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Участвовать в диалоге на лингвистические темы (в рамках изученного) и в диалоге/</w:t>
      </w:r>
      <w:proofErr w:type="spellStart"/>
      <w:r w:rsidRPr="00C21C1E">
        <w:rPr>
          <w:rFonts w:ascii="Times New Roman" w:hAnsi="Times New Roman"/>
          <w:color w:val="000000"/>
          <w:sz w:val="28"/>
          <w:lang w:val="ru-RU"/>
        </w:rPr>
        <w:t>полилоге</w:t>
      </w:r>
      <w:proofErr w:type="spellEnd"/>
      <w:r w:rsidRPr="00C21C1E">
        <w:rPr>
          <w:rFonts w:ascii="Times New Roman" w:hAnsi="Times New Roman"/>
          <w:color w:val="000000"/>
          <w:sz w:val="28"/>
          <w:lang w:val="ru-RU"/>
        </w:rPr>
        <w:t xml:space="preserve"> на основе жизненных наблюдений объёмом не менее 3 реплик.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 xml:space="preserve">Владеть различными видами </w:t>
      </w:r>
      <w:proofErr w:type="spellStart"/>
      <w:r w:rsidRPr="00C21C1E">
        <w:rPr>
          <w:rFonts w:ascii="Times New Roman" w:hAnsi="Times New Roman"/>
          <w:color w:val="000000"/>
          <w:sz w:val="28"/>
          <w:lang w:val="ru-RU"/>
        </w:rPr>
        <w:t>аудирования</w:t>
      </w:r>
      <w:proofErr w:type="spellEnd"/>
      <w:r w:rsidRPr="00C21C1E">
        <w:rPr>
          <w:rFonts w:ascii="Times New Roman" w:hAnsi="Times New Roman"/>
          <w:color w:val="000000"/>
          <w:sz w:val="28"/>
          <w:lang w:val="ru-RU"/>
        </w:rPr>
        <w:t>: выборочным, ­ознакомительным, детальным – научно-учебных и художественных текстов различных функционально-смысловых типов речи.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100 слов.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150 слов: устно и письменно формулировать тему и главную мысль текста; формулировать вопросы по содержанию текста и отвечать на них; 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100 слов; для сжатого изложения – не менее 110 слов).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 xml:space="preserve">Соблюдать на письме нормы современного русского литературного языка, в том числе во время списывания текста объёмом 90–100 слов; словарного диктанта объёмом 15–20 слов; диктанта на основе связного текста объёмом 90–100 слов, составленного с учётом ранее изученных правил правописания (в том числе содержащего изученные в течение первого года обучения орфограммы, </w:t>
      </w:r>
      <w:proofErr w:type="spellStart"/>
      <w:r w:rsidRPr="00C21C1E">
        <w:rPr>
          <w:rFonts w:ascii="Times New Roman" w:hAnsi="Times New Roman"/>
          <w:color w:val="000000"/>
          <w:sz w:val="28"/>
          <w:lang w:val="ru-RU"/>
        </w:rPr>
        <w:t>пунктограммы</w:t>
      </w:r>
      <w:proofErr w:type="spellEnd"/>
      <w:r w:rsidRPr="00C21C1E">
        <w:rPr>
          <w:rFonts w:ascii="Times New Roman" w:hAnsi="Times New Roman"/>
          <w:color w:val="000000"/>
          <w:sz w:val="28"/>
          <w:lang w:val="ru-RU"/>
        </w:rPr>
        <w:t xml:space="preserve"> и слова с непроверяемыми написаниями); уметь пользоваться разными видами лексических словарей; соблюдать в устной речи и на письме правила речевого этикета.</w:t>
      </w:r>
    </w:p>
    <w:p w:rsidR="008A7530" w:rsidRPr="00C21C1E" w:rsidRDefault="008A7530">
      <w:pPr>
        <w:spacing w:after="0" w:line="264" w:lineRule="auto"/>
        <w:ind w:left="120"/>
        <w:jc w:val="both"/>
        <w:rPr>
          <w:lang w:val="ru-RU"/>
        </w:rPr>
      </w:pPr>
    </w:p>
    <w:p w:rsidR="008A7530" w:rsidRPr="00C21C1E" w:rsidRDefault="00C21C1E">
      <w:pPr>
        <w:spacing w:after="0" w:line="264" w:lineRule="auto"/>
        <w:ind w:left="120"/>
        <w:jc w:val="both"/>
        <w:rPr>
          <w:lang w:val="ru-RU"/>
        </w:rPr>
      </w:pPr>
      <w:r w:rsidRPr="00C21C1E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основные признаки текста; членить текст на композиционно-смысловые части (абзацы); распознавать средства связи предложений и частей текста (формы слова, однокоренные слова, синонимы, антонимы, личные местоимения, повтор слова); применять эти знания при создании собственного текста (устного и письменного).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 xml:space="preserve">Проводить смысловой анализ текста, его композиционных особенностей, определять количество </w:t>
      </w:r>
      <w:proofErr w:type="spellStart"/>
      <w:r w:rsidRPr="00C21C1E">
        <w:rPr>
          <w:rFonts w:ascii="Times New Roman" w:hAnsi="Times New Roman"/>
          <w:color w:val="000000"/>
          <w:sz w:val="28"/>
          <w:lang w:val="ru-RU"/>
        </w:rPr>
        <w:t>микротем</w:t>
      </w:r>
      <w:proofErr w:type="spellEnd"/>
      <w:r w:rsidRPr="00C21C1E">
        <w:rPr>
          <w:rFonts w:ascii="Times New Roman" w:hAnsi="Times New Roman"/>
          <w:color w:val="000000"/>
          <w:sz w:val="28"/>
          <w:lang w:val="ru-RU"/>
        </w:rPr>
        <w:t xml:space="preserve"> и абзацев.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законченности); с точки зрения его принадлежности к функ­ционально-смысловому типу речи.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Использовать знание основных признаков текста, особенностей функционально-смысловых типов речи, функциональных разновидностей языка в практике создания текста (в рамках изученного).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Применять знание основных признаков текста (повествование) в практике его создания.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Создавать тексты-повествования с опорой на жизненный и читательский опыт; тексты с опорой на сюжетную картину (в том числе сочинения-миниатюры объёмом 3 и более предложений; классные сочинения объёмом не менее 70 слов).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Восстанавливать деформированный текст; осуществлять корректировку восстановленного текста с опорой на образец.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прослушанного и прочитанного научно-учебного, художественного и научно-популярного текстов: составлять план (простой, сложный) с целью дальнейшего воспроизведения содержания текста в устной и письменной форме; передавать содержание текста, в том числе с изменением лица рассказчика;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:rsidR="008A7530" w:rsidRPr="00C21C1E" w:rsidRDefault="008A7530">
      <w:pPr>
        <w:spacing w:after="0" w:line="264" w:lineRule="auto"/>
        <w:ind w:left="120"/>
        <w:jc w:val="both"/>
        <w:rPr>
          <w:lang w:val="ru-RU"/>
        </w:rPr>
      </w:pPr>
    </w:p>
    <w:p w:rsidR="008A7530" w:rsidRPr="00C21C1E" w:rsidRDefault="00C21C1E">
      <w:pPr>
        <w:spacing w:after="0" w:line="264" w:lineRule="auto"/>
        <w:ind w:left="120"/>
        <w:jc w:val="both"/>
        <w:rPr>
          <w:lang w:val="ru-RU"/>
        </w:rPr>
      </w:pPr>
      <w:r w:rsidRPr="00C21C1E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Иметь общее представление об особенностях разговорной речи, функциональных стилей, языка художественной литературы.</w:t>
      </w:r>
    </w:p>
    <w:p w:rsidR="008A7530" w:rsidRPr="00C21C1E" w:rsidRDefault="008A7530">
      <w:pPr>
        <w:spacing w:after="0" w:line="264" w:lineRule="auto"/>
        <w:ind w:left="120"/>
        <w:jc w:val="both"/>
        <w:rPr>
          <w:lang w:val="ru-RU"/>
        </w:rPr>
      </w:pPr>
    </w:p>
    <w:p w:rsidR="008A7530" w:rsidRPr="00C21C1E" w:rsidRDefault="00C21C1E">
      <w:pPr>
        <w:spacing w:after="0" w:line="264" w:lineRule="auto"/>
        <w:ind w:left="120"/>
        <w:jc w:val="both"/>
        <w:rPr>
          <w:lang w:val="ru-RU"/>
        </w:rPr>
      </w:pPr>
      <w:r w:rsidRPr="00C21C1E">
        <w:rPr>
          <w:rFonts w:ascii="Times New Roman" w:hAnsi="Times New Roman"/>
          <w:b/>
          <w:color w:val="000000"/>
          <w:sz w:val="28"/>
          <w:lang w:val="ru-RU"/>
        </w:rPr>
        <w:lastRenderedPageBreak/>
        <w:t>Система языка</w:t>
      </w:r>
    </w:p>
    <w:p w:rsidR="008A7530" w:rsidRPr="00C21C1E" w:rsidRDefault="008A7530">
      <w:pPr>
        <w:spacing w:after="0" w:line="264" w:lineRule="auto"/>
        <w:ind w:left="120"/>
        <w:jc w:val="both"/>
        <w:rPr>
          <w:lang w:val="ru-RU"/>
        </w:rPr>
      </w:pPr>
    </w:p>
    <w:p w:rsidR="008A7530" w:rsidRPr="00C21C1E" w:rsidRDefault="00C21C1E">
      <w:pPr>
        <w:spacing w:after="0" w:line="264" w:lineRule="auto"/>
        <w:ind w:left="120"/>
        <w:jc w:val="both"/>
        <w:rPr>
          <w:lang w:val="ru-RU"/>
        </w:rPr>
      </w:pPr>
      <w:r w:rsidRPr="00C21C1E">
        <w:rPr>
          <w:rFonts w:ascii="Times New Roman" w:hAnsi="Times New Roman"/>
          <w:b/>
          <w:color w:val="000000"/>
          <w:sz w:val="28"/>
          <w:lang w:val="ru-RU"/>
        </w:rPr>
        <w:t>Фонетика. Графика. Орфоэпия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Характеризовать звуки; понимать различие между звуком и буквой, характеризовать систему звуков.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Проводить фонетический анализ слов.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Использовать знания по фонетике, графике и орфоэпии в практике произношения и правописания слов.</w:t>
      </w:r>
    </w:p>
    <w:p w:rsidR="008A7530" w:rsidRPr="00C21C1E" w:rsidRDefault="008A7530">
      <w:pPr>
        <w:spacing w:after="0" w:line="264" w:lineRule="auto"/>
        <w:ind w:left="120"/>
        <w:jc w:val="both"/>
        <w:rPr>
          <w:lang w:val="ru-RU"/>
        </w:rPr>
      </w:pPr>
    </w:p>
    <w:p w:rsidR="008A7530" w:rsidRPr="00C21C1E" w:rsidRDefault="00C21C1E">
      <w:pPr>
        <w:spacing w:after="0" w:line="264" w:lineRule="auto"/>
        <w:ind w:left="120"/>
        <w:jc w:val="both"/>
        <w:rPr>
          <w:lang w:val="ru-RU"/>
        </w:rPr>
      </w:pPr>
      <w:r w:rsidRPr="00C21C1E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Оперировать понятием «орфограмма» и различать буквенные и небуквенные орфограммы при проведении орфографического анализа слова.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 xml:space="preserve">Применять знания по орфографии в практике правописания (в том числе применять знание о правописании разделительных </w:t>
      </w:r>
      <w:r w:rsidRPr="00C21C1E">
        <w:rPr>
          <w:rFonts w:ascii="Times New Roman" w:hAnsi="Times New Roman"/>
          <w:b/>
          <w:color w:val="000000"/>
          <w:sz w:val="28"/>
          <w:lang w:val="ru-RU"/>
        </w:rPr>
        <w:t>ъ</w:t>
      </w:r>
      <w:r w:rsidRPr="00C21C1E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C21C1E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C21C1E">
        <w:rPr>
          <w:rFonts w:ascii="Times New Roman" w:hAnsi="Times New Roman"/>
          <w:color w:val="000000"/>
          <w:sz w:val="28"/>
          <w:lang w:val="ru-RU"/>
        </w:rPr>
        <w:t>).</w:t>
      </w:r>
    </w:p>
    <w:p w:rsidR="008A7530" w:rsidRPr="00C21C1E" w:rsidRDefault="008A7530">
      <w:pPr>
        <w:spacing w:after="0" w:line="264" w:lineRule="auto"/>
        <w:ind w:left="120"/>
        <w:jc w:val="both"/>
        <w:rPr>
          <w:lang w:val="ru-RU"/>
        </w:rPr>
      </w:pPr>
    </w:p>
    <w:p w:rsidR="008A7530" w:rsidRPr="00C21C1E" w:rsidRDefault="00C21C1E">
      <w:pPr>
        <w:spacing w:after="0" w:line="264" w:lineRule="auto"/>
        <w:ind w:left="120"/>
        <w:jc w:val="both"/>
        <w:rPr>
          <w:lang w:val="ru-RU"/>
        </w:rPr>
      </w:pPr>
      <w:r w:rsidRPr="00C21C1E">
        <w:rPr>
          <w:rFonts w:ascii="Times New Roman" w:hAnsi="Times New Roman"/>
          <w:b/>
          <w:color w:val="000000"/>
          <w:sz w:val="28"/>
          <w:lang w:val="ru-RU"/>
        </w:rPr>
        <w:t>Лексикология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Объяснять лексическое значение слова разными способами (подбор однокоренных слов; подбор синонимов и антонимов; определение значения слова по контексту, с помощью толкового словаря).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Распознавать однозначные и многозначные слова, различать прямое и переносное значения слова.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Распознавать синонимы, антонимы, омонимы; различать многозначные слова и омонимы; уметь правильно употреблять слова-паронимы.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Характеризовать тематические группы слов, родовые и видовые понятия.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Проводить лексический анализ слов (в рамках изученного).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Уметь пользоваться лексическими словарями (толковым словарём, словарями синонимов, антонимов, омонимов, паро­нимов).</w:t>
      </w:r>
    </w:p>
    <w:p w:rsidR="008A7530" w:rsidRPr="00C21C1E" w:rsidRDefault="008A7530">
      <w:pPr>
        <w:spacing w:after="0" w:line="264" w:lineRule="auto"/>
        <w:ind w:left="120"/>
        <w:jc w:val="both"/>
        <w:rPr>
          <w:lang w:val="ru-RU"/>
        </w:rPr>
      </w:pPr>
    </w:p>
    <w:p w:rsidR="008A7530" w:rsidRPr="00C21C1E" w:rsidRDefault="00C21C1E">
      <w:pPr>
        <w:spacing w:after="0" w:line="264" w:lineRule="auto"/>
        <w:ind w:left="120"/>
        <w:jc w:val="both"/>
        <w:rPr>
          <w:lang w:val="ru-RU"/>
        </w:rPr>
      </w:pPr>
      <w:proofErr w:type="spellStart"/>
      <w:r w:rsidRPr="00C21C1E">
        <w:rPr>
          <w:rFonts w:ascii="Times New Roman" w:hAnsi="Times New Roman"/>
          <w:b/>
          <w:color w:val="000000"/>
          <w:sz w:val="28"/>
          <w:lang w:val="ru-RU"/>
        </w:rPr>
        <w:t>Морфемика</w:t>
      </w:r>
      <w:proofErr w:type="spellEnd"/>
      <w:r w:rsidRPr="00C21C1E">
        <w:rPr>
          <w:rFonts w:ascii="Times New Roman" w:hAnsi="Times New Roman"/>
          <w:b/>
          <w:color w:val="000000"/>
          <w:sz w:val="28"/>
          <w:lang w:val="ru-RU"/>
        </w:rPr>
        <w:t>. Орфография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Характеризовать морфему как минимальную значимую единицу языка.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Распознавать морфемы в слове (корень, приставку, суффикс, окончание), выделять основу слова.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Находить чередование звуков в морфемах (в том числе чередование гласных с нулём звука).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Проводить морфемный анализ слов.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 xml:space="preserve">Применять знания по </w:t>
      </w:r>
      <w:proofErr w:type="spellStart"/>
      <w:r w:rsidRPr="00C21C1E">
        <w:rPr>
          <w:rFonts w:ascii="Times New Roman" w:hAnsi="Times New Roman"/>
          <w:color w:val="000000"/>
          <w:sz w:val="28"/>
          <w:lang w:val="ru-RU"/>
        </w:rPr>
        <w:t>морфемике</w:t>
      </w:r>
      <w:proofErr w:type="spellEnd"/>
      <w:r w:rsidRPr="00C21C1E">
        <w:rPr>
          <w:rFonts w:ascii="Times New Roman" w:hAnsi="Times New Roman"/>
          <w:color w:val="000000"/>
          <w:sz w:val="28"/>
          <w:lang w:val="ru-RU"/>
        </w:rPr>
        <w:t xml:space="preserve"> при выполнении языкового анализа различных видов и в практике правописания неизменяемых приставок и приставок на -з (-с); ы – и после приставок; корней с безударными </w:t>
      </w:r>
      <w:r w:rsidRPr="00C21C1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проверяемыми, непроверяемыми, чередующимися гласными (в рамках изученного); корней с проверяемыми, непроверяемыми, непроизносимыми согласными (в рамках изученного); ё – о после шипящих в корне слова; </w:t>
      </w:r>
      <w:r w:rsidRPr="00C21C1E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C21C1E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C21C1E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C21C1E">
        <w:rPr>
          <w:rFonts w:ascii="Times New Roman" w:hAnsi="Times New Roman"/>
          <w:color w:val="000000"/>
          <w:sz w:val="28"/>
          <w:lang w:val="ru-RU"/>
        </w:rPr>
        <w:t xml:space="preserve"> после </w:t>
      </w:r>
      <w:r w:rsidRPr="00C21C1E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C21C1E">
        <w:rPr>
          <w:rFonts w:ascii="Times New Roman" w:hAnsi="Times New Roman"/>
          <w:color w:val="000000"/>
          <w:sz w:val="28"/>
          <w:lang w:val="ru-RU"/>
        </w:rPr>
        <w:t>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Проводить орфографический анализ слов (в рамках изученного).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Уместно использовать слова с суффиксами оценки в собственной речи.</w:t>
      </w:r>
    </w:p>
    <w:p w:rsidR="008A7530" w:rsidRPr="00C21C1E" w:rsidRDefault="008A7530">
      <w:pPr>
        <w:spacing w:after="0" w:line="264" w:lineRule="auto"/>
        <w:ind w:left="120"/>
        <w:jc w:val="both"/>
        <w:rPr>
          <w:lang w:val="ru-RU"/>
        </w:rPr>
      </w:pPr>
    </w:p>
    <w:p w:rsidR="008A7530" w:rsidRPr="00C21C1E" w:rsidRDefault="00C21C1E">
      <w:pPr>
        <w:spacing w:after="0" w:line="264" w:lineRule="auto"/>
        <w:ind w:left="120"/>
        <w:jc w:val="both"/>
        <w:rPr>
          <w:lang w:val="ru-RU"/>
        </w:rPr>
      </w:pPr>
      <w:r w:rsidRPr="00C21C1E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Применять знания о частях речи как лексико-грамматических разрядах слов, о грамматическом значении слова, о сис­теме частей речи в русском языке для решения практико-ориентированных учебных задач.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Распознавать имена существительные, имена прилагательные, глаголы.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имён существительных, частичный морфологический анализ имён прилагательных, глаголов.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Проводить орфографический анализ имён существительных, имён прилагательных, глаголов (в рамках изученного).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Применять знания по морфологии при выполнении языкового анализа различных видов и в речевой практике.</w:t>
      </w:r>
    </w:p>
    <w:p w:rsidR="008A7530" w:rsidRPr="00C21C1E" w:rsidRDefault="008A7530">
      <w:pPr>
        <w:spacing w:after="0" w:line="264" w:lineRule="auto"/>
        <w:ind w:left="120"/>
        <w:jc w:val="both"/>
        <w:rPr>
          <w:lang w:val="ru-RU"/>
        </w:rPr>
      </w:pPr>
    </w:p>
    <w:p w:rsidR="008A7530" w:rsidRPr="00C21C1E" w:rsidRDefault="00C21C1E">
      <w:pPr>
        <w:spacing w:after="0" w:line="264" w:lineRule="auto"/>
        <w:ind w:left="120"/>
        <w:jc w:val="both"/>
        <w:rPr>
          <w:lang w:val="ru-RU"/>
        </w:rPr>
      </w:pPr>
      <w:r w:rsidRPr="00C21C1E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и синтаксические функции имени существительного; объяснять его роль в речи.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Определять лексико-грамматические разряды имён существительных.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Различать типы склонения имён существительных, выявлять разносклоняемые и несклоняемые имена существительные.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имён существительных.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словоизменения, произношения имён существительных, постановки в них ударения (в рамках изученного), употребления несклоняемых имён существительных.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имён существительных: безударных окончаний; </w:t>
      </w:r>
      <w:r w:rsidRPr="00C21C1E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C21C1E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C21C1E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C21C1E">
        <w:rPr>
          <w:rFonts w:ascii="Times New Roman" w:hAnsi="Times New Roman"/>
          <w:color w:val="000000"/>
          <w:sz w:val="28"/>
          <w:lang w:val="ru-RU"/>
        </w:rPr>
        <w:t xml:space="preserve"> (</w:t>
      </w:r>
      <w:r w:rsidRPr="00C21C1E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C21C1E">
        <w:rPr>
          <w:rFonts w:ascii="Times New Roman" w:hAnsi="Times New Roman"/>
          <w:color w:val="000000"/>
          <w:sz w:val="28"/>
          <w:lang w:val="ru-RU"/>
        </w:rPr>
        <w:t xml:space="preserve">) после шипящих и </w:t>
      </w:r>
      <w:r w:rsidRPr="00C21C1E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C21C1E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окончаниях; суффиксов </w:t>
      </w:r>
      <w:r w:rsidRPr="00C21C1E">
        <w:rPr>
          <w:rFonts w:ascii="Times New Roman" w:hAnsi="Times New Roman"/>
          <w:b/>
          <w:color w:val="000000"/>
          <w:sz w:val="28"/>
          <w:lang w:val="ru-RU"/>
        </w:rPr>
        <w:t>-чик-</w:t>
      </w:r>
      <w:r w:rsidRPr="00C21C1E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C21C1E">
        <w:rPr>
          <w:rFonts w:ascii="Times New Roman" w:hAnsi="Times New Roman"/>
          <w:b/>
          <w:color w:val="000000"/>
          <w:sz w:val="28"/>
          <w:lang w:val="ru-RU"/>
        </w:rPr>
        <w:t>-</w:t>
      </w:r>
      <w:proofErr w:type="spellStart"/>
      <w:r w:rsidRPr="00C21C1E">
        <w:rPr>
          <w:rFonts w:ascii="Times New Roman" w:hAnsi="Times New Roman"/>
          <w:b/>
          <w:color w:val="000000"/>
          <w:sz w:val="28"/>
          <w:lang w:val="ru-RU"/>
        </w:rPr>
        <w:t>щик</w:t>
      </w:r>
      <w:proofErr w:type="spellEnd"/>
      <w:r w:rsidRPr="00C21C1E">
        <w:rPr>
          <w:rFonts w:ascii="Times New Roman" w:hAnsi="Times New Roman"/>
          <w:b/>
          <w:color w:val="000000"/>
          <w:sz w:val="28"/>
          <w:lang w:val="ru-RU"/>
        </w:rPr>
        <w:t>-</w:t>
      </w:r>
      <w:r w:rsidRPr="00C21C1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C21C1E">
        <w:rPr>
          <w:rFonts w:ascii="Times New Roman" w:hAnsi="Times New Roman"/>
          <w:b/>
          <w:color w:val="000000"/>
          <w:sz w:val="28"/>
          <w:lang w:val="ru-RU"/>
        </w:rPr>
        <w:t>-</w:t>
      </w:r>
      <w:proofErr w:type="spellStart"/>
      <w:r w:rsidRPr="00C21C1E">
        <w:rPr>
          <w:rFonts w:ascii="Times New Roman" w:hAnsi="Times New Roman"/>
          <w:b/>
          <w:color w:val="000000"/>
          <w:sz w:val="28"/>
          <w:lang w:val="ru-RU"/>
        </w:rPr>
        <w:t>ек</w:t>
      </w:r>
      <w:proofErr w:type="spellEnd"/>
      <w:r w:rsidRPr="00C21C1E">
        <w:rPr>
          <w:rFonts w:ascii="Times New Roman" w:hAnsi="Times New Roman"/>
          <w:b/>
          <w:color w:val="000000"/>
          <w:sz w:val="28"/>
          <w:lang w:val="ru-RU"/>
        </w:rPr>
        <w:t>-</w:t>
      </w:r>
      <w:r w:rsidRPr="00C21C1E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C21C1E">
        <w:rPr>
          <w:rFonts w:ascii="Times New Roman" w:hAnsi="Times New Roman"/>
          <w:b/>
          <w:color w:val="000000"/>
          <w:sz w:val="28"/>
          <w:lang w:val="ru-RU"/>
        </w:rPr>
        <w:t>-</w:t>
      </w:r>
      <w:proofErr w:type="spellStart"/>
      <w:r w:rsidRPr="00C21C1E">
        <w:rPr>
          <w:rFonts w:ascii="Times New Roman" w:hAnsi="Times New Roman"/>
          <w:b/>
          <w:color w:val="000000"/>
          <w:sz w:val="28"/>
          <w:lang w:val="ru-RU"/>
        </w:rPr>
        <w:t>ик</w:t>
      </w:r>
      <w:proofErr w:type="spellEnd"/>
      <w:r w:rsidRPr="00C21C1E">
        <w:rPr>
          <w:rFonts w:ascii="Times New Roman" w:hAnsi="Times New Roman"/>
          <w:b/>
          <w:color w:val="000000"/>
          <w:sz w:val="28"/>
          <w:lang w:val="ru-RU"/>
        </w:rPr>
        <w:t>- (-чик-);</w:t>
      </w:r>
      <w:r w:rsidRPr="00C21C1E">
        <w:rPr>
          <w:rFonts w:ascii="Times New Roman" w:hAnsi="Times New Roman"/>
          <w:color w:val="000000"/>
          <w:sz w:val="28"/>
          <w:lang w:val="ru-RU"/>
        </w:rPr>
        <w:t xml:space="preserve"> корней с </w:t>
      </w:r>
      <w:proofErr w:type="gramStart"/>
      <w:r w:rsidRPr="00C21C1E">
        <w:rPr>
          <w:rFonts w:ascii="Times New Roman" w:hAnsi="Times New Roman"/>
          <w:color w:val="000000"/>
          <w:sz w:val="28"/>
          <w:lang w:val="ru-RU"/>
        </w:rPr>
        <w:t>чередованием</w:t>
      </w:r>
      <w:proofErr w:type="gramEnd"/>
      <w:r w:rsidRPr="00C21C1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C21C1E">
        <w:rPr>
          <w:rFonts w:ascii="Times New Roman" w:hAnsi="Times New Roman"/>
          <w:b/>
          <w:color w:val="000000"/>
          <w:sz w:val="28"/>
          <w:lang w:val="ru-RU"/>
        </w:rPr>
        <w:t>а </w:t>
      </w:r>
      <w:r w:rsidRPr="00C21C1E">
        <w:rPr>
          <w:rFonts w:ascii="Times New Roman" w:hAnsi="Times New Roman"/>
          <w:color w:val="000000"/>
          <w:sz w:val="28"/>
          <w:lang w:val="ru-RU"/>
        </w:rPr>
        <w:t>//</w:t>
      </w:r>
      <w:r w:rsidRPr="00C21C1E">
        <w:rPr>
          <w:rFonts w:ascii="Times New Roman" w:hAnsi="Times New Roman"/>
          <w:b/>
          <w:color w:val="000000"/>
          <w:sz w:val="28"/>
          <w:lang w:val="ru-RU"/>
        </w:rPr>
        <w:t> о</w:t>
      </w:r>
      <w:r w:rsidRPr="00C21C1E">
        <w:rPr>
          <w:rFonts w:ascii="Times New Roman" w:hAnsi="Times New Roman"/>
          <w:color w:val="000000"/>
          <w:sz w:val="28"/>
          <w:lang w:val="ru-RU"/>
        </w:rPr>
        <w:t xml:space="preserve">: </w:t>
      </w:r>
      <w:r w:rsidRPr="00C21C1E">
        <w:rPr>
          <w:rFonts w:ascii="Times New Roman" w:hAnsi="Times New Roman"/>
          <w:b/>
          <w:color w:val="000000"/>
          <w:sz w:val="28"/>
          <w:lang w:val="ru-RU"/>
        </w:rPr>
        <w:t xml:space="preserve">-лаг- </w:t>
      </w:r>
      <w:r w:rsidRPr="00C21C1E">
        <w:rPr>
          <w:rFonts w:ascii="Times New Roman" w:hAnsi="Times New Roman"/>
          <w:color w:val="000000"/>
          <w:sz w:val="28"/>
          <w:lang w:val="ru-RU"/>
        </w:rPr>
        <w:t>–</w:t>
      </w:r>
      <w:r w:rsidRPr="00C21C1E">
        <w:rPr>
          <w:rFonts w:ascii="Times New Roman" w:hAnsi="Times New Roman"/>
          <w:b/>
          <w:color w:val="000000"/>
          <w:sz w:val="28"/>
          <w:lang w:val="ru-RU"/>
        </w:rPr>
        <w:t xml:space="preserve"> -лож-</w:t>
      </w:r>
      <w:r w:rsidRPr="00C21C1E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C21C1E">
        <w:rPr>
          <w:rFonts w:ascii="Times New Roman" w:hAnsi="Times New Roman"/>
          <w:b/>
          <w:color w:val="000000"/>
          <w:sz w:val="28"/>
          <w:lang w:val="ru-RU"/>
        </w:rPr>
        <w:t>-</w:t>
      </w:r>
      <w:proofErr w:type="spellStart"/>
      <w:r w:rsidRPr="00C21C1E">
        <w:rPr>
          <w:rFonts w:ascii="Times New Roman" w:hAnsi="Times New Roman"/>
          <w:b/>
          <w:color w:val="000000"/>
          <w:sz w:val="28"/>
          <w:lang w:val="ru-RU"/>
        </w:rPr>
        <w:t>раст</w:t>
      </w:r>
      <w:proofErr w:type="spellEnd"/>
      <w:r w:rsidRPr="00C21C1E">
        <w:rPr>
          <w:rFonts w:ascii="Times New Roman" w:hAnsi="Times New Roman"/>
          <w:b/>
          <w:color w:val="000000"/>
          <w:sz w:val="28"/>
          <w:lang w:val="ru-RU"/>
        </w:rPr>
        <w:t xml:space="preserve">- </w:t>
      </w:r>
      <w:r w:rsidRPr="00C21C1E">
        <w:rPr>
          <w:rFonts w:ascii="Times New Roman" w:hAnsi="Times New Roman"/>
          <w:color w:val="000000"/>
          <w:sz w:val="28"/>
          <w:lang w:val="ru-RU"/>
        </w:rPr>
        <w:t>–</w:t>
      </w:r>
      <w:r w:rsidRPr="00C21C1E">
        <w:rPr>
          <w:rFonts w:ascii="Times New Roman" w:hAnsi="Times New Roman"/>
          <w:b/>
          <w:color w:val="000000"/>
          <w:sz w:val="28"/>
          <w:lang w:val="ru-RU"/>
        </w:rPr>
        <w:t xml:space="preserve"> -</w:t>
      </w:r>
      <w:proofErr w:type="spellStart"/>
      <w:r w:rsidRPr="00C21C1E">
        <w:rPr>
          <w:rFonts w:ascii="Times New Roman" w:hAnsi="Times New Roman"/>
          <w:b/>
          <w:color w:val="000000"/>
          <w:sz w:val="28"/>
          <w:lang w:val="ru-RU"/>
        </w:rPr>
        <w:t>ращ</w:t>
      </w:r>
      <w:proofErr w:type="spellEnd"/>
      <w:r w:rsidRPr="00C21C1E">
        <w:rPr>
          <w:rFonts w:ascii="Times New Roman" w:hAnsi="Times New Roman"/>
          <w:b/>
          <w:color w:val="000000"/>
          <w:sz w:val="28"/>
          <w:lang w:val="ru-RU"/>
        </w:rPr>
        <w:t xml:space="preserve">- </w:t>
      </w:r>
      <w:r w:rsidRPr="00C21C1E">
        <w:rPr>
          <w:rFonts w:ascii="Times New Roman" w:hAnsi="Times New Roman"/>
          <w:color w:val="000000"/>
          <w:sz w:val="28"/>
          <w:lang w:val="ru-RU"/>
        </w:rPr>
        <w:t>–</w:t>
      </w:r>
      <w:r w:rsidRPr="00C21C1E">
        <w:rPr>
          <w:rFonts w:ascii="Times New Roman" w:hAnsi="Times New Roman"/>
          <w:b/>
          <w:color w:val="000000"/>
          <w:sz w:val="28"/>
          <w:lang w:val="ru-RU"/>
        </w:rPr>
        <w:t xml:space="preserve"> -рос-</w:t>
      </w:r>
      <w:r w:rsidRPr="00C21C1E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C21C1E">
        <w:rPr>
          <w:rFonts w:ascii="Times New Roman" w:hAnsi="Times New Roman"/>
          <w:b/>
          <w:color w:val="000000"/>
          <w:sz w:val="28"/>
          <w:lang w:val="ru-RU"/>
        </w:rPr>
        <w:t>-</w:t>
      </w:r>
      <w:proofErr w:type="spellStart"/>
      <w:r w:rsidRPr="00C21C1E">
        <w:rPr>
          <w:rFonts w:ascii="Times New Roman" w:hAnsi="Times New Roman"/>
          <w:b/>
          <w:color w:val="000000"/>
          <w:sz w:val="28"/>
          <w:lang w:val="ru-RU"/>
        </w:rPr>
        <w:t>гар</w:t>
      </w:r>
      <w:proofErr w:type="spellEnd"/>
      <w:r w:rsidRPr="00C21C1E">
        <w:rPr>
          <w:rFonts w:ascii="Times New Roman" w:hAnsi="Times New Roman"/>
          <w:b/>
          <w:color w:val="000000"/>
          <w:sz w:val="28"/>
          <w:lang w:val="ru-RU"/>
        </w:rPr>
        <w:t xml:space="preserve">- </w:t>
      </w:r>
      <w:r w:rsidRPr="00C21C1E">
        <w:rPr>
          <w:rFonts w:ascii="Times New Roman" w:hAnsi="Times New Roman"/>
          <w:color w:val="000000"/>
          <w:sz w:val="28"/>
          <w:lang w:val="ru-RU"/>
        </w:rPr>
        <w:t>–</w:t>
      </w:r>
      <w:r w:rsidRPr="00C21C1E">
        <w:rPr>
          <w:rFonts w:ascii="Times New Roman" w:hAnsi="Times New Roman"/>
          <w:b/>
          <w:color w:val="000000"/>
          <w:sz w:val="28"/>
          <w:lang w:val="ru-RU"/>
        </w:rPr>
        <w:t xml:space="preserve"> -гор-</w:t>
      </w:r>
      <w:r w:rsidRPr="00C21C1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C21C1E">
        <w:rPr>
          <w:rFonts w:ascii="Times New Roman" w:hAnsi="Times New Roman"/>
          <w:b/>
          <w:color w:val="000000"/>
          <w:sz w:val="28"/>
          <w:lang w:val="ru-RU"/>
        </w:rPr>
        <w:t>-</w:t>
      </w:r>
      <w:proofErr w:type="spellStart"/>
      <w:r w:rsidRPr="00C21C1E">
        <w:rPr>
          <w:rFonts w:ascii="Times New Roman" w:hAnsi="Times New Roman"/>
          <w:b/>
          <w:color w:val="000000"/>
          <w:sz w:val="28"/>
          <w:lang w:val="ru-RU"/>
        </w:rPr>
        <w:t>зар</w:t>
      </w:r>
      <w:proofErr w:type="spellEnd"/>
      <w:r w:rsidRPr="00C21C1E">
        <w:rPr>
          <w:rFonts w:ascii="Times New Roman" w:hAnsi="Times New Roman"/>
          <w:b/>
          <w:color w:val="000000"/>
          <w:sz w:val="28"/>
          <w:lang w:val="ru-RU"/>
        </w:rPr>
        <w:t xml:space="preserve">- </w:t>
      </w:r>
      <w:r w:rsidRPr="00C21C1E">
        <w:rPr>
          <w:rFonts w:ascii="Times New Roman" w:hAnsi="Times New Roman"/>
          <w:color w:val="000000"/>
          <w:sz w:val="28"/>
          <w:lang w:val="ru-RU"/>
        </w:rPr>
        <w:t>–</w:t>
      </w:r>
      <w:r w:rsidRPr="00C21C1E">
        <w:rPr>
          <w:rFonts w:ascii="Times New Roman" w:hAnsi="Times New Roman"/>
          <w:b/>
          <w:color w:val="000000"/>
          <w:sz w:val="28"/>
          <w:lang w:val="ru-RU"/>
        </w:rPr>
        <w:t xml:space="preserve"> -</w:t>
      </w:r>
      <w:proofErr w:type="spellStart"/>
      <w:r w:rsidRPr="00C21C1E">
        <w:rPr>
          <w:rFonts w:ascii="Times New Roman" w:hAnsi="Times New Roman"/>
          <w:b/>
          <w:color w:val="000000"/>
          <w:sz w:val="28"/>
          <w:lang w:val="ru-RU"/>
        </w:rPr>
        <w:t>зор</w:t>
      </w:r>
      <w:proofErr w:type="spellEnd"/>
      <w:r w:rsidRPr="00C21C1E">
        <w:rPr>
          <w:rFonts w:ascii="Times New Roman" w:hAnsi="Times New Roman"/>
          <w:b/>
          <w:color w:val="000000"/>
          <w:sz w:val="28"/>
          <w:lang w:val="ru-RU"/>
        </w:rPr>
        <w:t>-</w:t>
      </w:r>
      <w:r w:rsidRPr="00C21C1E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C21C1E">
        <w:rPr>
          <w:rFonts w:ascii="Times New Roman" w:hAnsi="Times New Roman"/>
          <w:b/>
          <w:color w:val="000000"/>
          <w:sz w:val="28"/>
          <w:lang w:val="ru-RU"/>
        </w:rPr>
        <w:t xml:space="preserve">-клан- </w:t>
      </w:r>
      <w:r w:rsidRPr="00C21C1E">
        <w:rPr>
          <w:rFonts w:ascii="Times New Roman" w:hAnsi="Times New Roman"/>
          <w:color w:val="000000"/>
          <w:sz w:val="28"/>
          <w:lang w:val="ru-RU"/>
        </w:rPr>
        <w:t>–</w:t>
      </w:r>
      <w:r w:rsidRPr="00C21C1E">
        <w:rPr>
          <w:rFonts w:ascii="Times New Roman" w:hAnsi="Times New Roman"/>
          <w:b/>
          <w:color w:val="000000"/>
          <w:sz w:val="28"/>
          <w:lang w:val="ru-RU"/>
        </w:rPr>
        <w:t xml:space="preserve"> -клон-</w:t>
      </w:r>
      <w:r w:rsidRPr="00C21C1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C21C1E">
        <w:rPr>
          <w:rFonts w:ascii="Times New Roman" w:hAnsi="Times New Roman"/>
          <w:b/>
          <w:color w:val="000000"/>
          <w:sz w:val="28"/>
          <w:lang w:val="ru-RU"/>
        </w:rPr>
        <w:t xml:space="preserve">-скак- </w:t>
      </w:r>
      <w:r w:rsidRPr="00C21C1E">
        <w:rPr>
          <w:rFonts w:ascii="Times New Roman" w:hAnsi="Times New Roman"/>
          <w:color w:val="000000"/>
          <w:sz w:val="28"/>
          <w:lang w:val="ru-RU"/>
        </w:rPr>
        <w:t>–</w:t>
      </w:r>
      <w:r w:rsidRPr="00C21C1E">
        <w:rPr>
          <w:rFonts w:ascii="Times New Roman" w:hAnsi="Times New Roman"/>
          <w:b/>
          <w:color w:val="000000"/>
          <w:sz w:val="28"/>
          <w:lang w:val="ru-RU"/>
        </w:rPr>
        <w:t xml:space="preserve"> -</w:t>
      </w:r>
      <w:proofErr w:type="spellStart"/>
      <w:r w:rsidRPr="00C21C1E">
        <w:rPr>
          <w:rFonts w:ascii="Times New Roman" w:hAnsi="Times New Roman"/>
          <w:b/>
          <w:color w:val="000000"/>
          <w:sz w:val="28"/>
          <w:lang w:val="ru-RU"/>
        </w:rPr>
        <w:t>скоч</w:t>
      </w:r>
      <w:proofErr w:type="spellEnd"/>
      <w:r w:rsidRPr="00C21C1E">
        <w:rPr>
          <w:rFonts w:ascii="Times New Roman" w:hAnsi="Times New Roman"/>
          <w:b/>
          <w:color w:val="000000"/>
          <w:sz w:val="28"/>
          <w:lang w:val="ru-RU"/>
        </w:rPr>
        <w:t>-</w:t>
      </w:r>
      <w:r w:rsidRPr="00C21C1E">
        <w:rPr>
          <w:rFonts w:ascii="Times New Roman" w:hAnsi="Times New Roman"/>
          <w:color w:val="000000"/>
          <w:sz w:val="28"/>
          <w:lang w:val="ru-RU"/>
        </w:rPr>
        <w:t xml:space="preserve">; употребления (неупотребления) </w:t>
      </w:r>
      <w:r w:rsidRPr="00C21C1E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C21C1E">
        <w:rPr>
          <w:rFonts w:ascii="Times New Roman" w:hAnsi="Times New Roman"/>
          <w:color w:val="000000"/>
          <w:sz w:val="28"/>
          <w:lang w:val="ru-RU"/>
        </w:rPr>
        <w:t xml:space="preserve">на конце имён существительных после шипящих; слитное и раздельное написание </w:t>
      </w:r>
      <w:r w:rsidRPr="00C21C1E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C21C1E">
        <w:rPr>
          <w:rFonts w:ascii="Times New Roman" w:hAnsi="Times New Roman"/>
          <w:color w:val="000000"/>
          <w:sz w:val="28"/>
          <w:lang w:val="ru-RU"/>
        </w:rPr>
        <w:t xml:space="preserve"> с именами существительными; правописание собственных имён существительных.</w:t>
      </w:r>
    </w:p>
    <w:p w:rsidR="008A7530" w:rsidRPr="00C21C1E" w:rsidRDefault="008A7530">
      <w:pPr>
        <w:spacing w:after="0" w:line="264" w:lineRule="auto"/>
        <w:ind w:left="120"/>
        <w:jc w:val="both"/>
        <w:rPr>
          <w:lang w:val="ru-RU"/>
        </w:rPr>
      </w:pPr>
    </w:p>
    <w:p w:rsidR="008A7530" w:rsidRPr="00C21C1E" w:rsidRDefault="00C21C1E">
      <w:pPr>
        <w:spacing w:after="0" w:line="264" w:lineRule="auto"/>
        <w:ind w:left="120"/>
        <w:jc w:val="both"/>
        <w:rPr>
          <w:lang w:val="ru-RU"/>
        </w:rPr>
      </w:pPr>
      <w:r w:rsidRPr="00C21C1E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lastRenderedPageBreak/>
        <w:t>Определять общее грамматическое значение, морфологические признаки и синтаксические функции имени прилагательного; объяснять его роль в речи; различать полную и краткую формы имён прилагательных.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Проводить частичный морфологический анализ имён прилагательных (в рамках изученного).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словоизменения, произношения имён прилагательных, постановки в них ударения (в рамках изучен­ного).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имён прилагательных: безударных окончаний; </w:t>
      </w:r>
      <w:r w:rsidRPr="00C21C1E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C21C1E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C21C1E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C21C1E">
        <w:rPr>
          <w:rFonts w:ascii="Times New Roman" w:hAnsi="Times New Roman"/>
          <w:color w:val="000000"/>
          <w:sz w:val="28"/>
          <w:lang w:val="ru-RU"/>
        </w:rPr>
        <w:t xml:space="preserve"> после шипящих и </w:t>
      </w:r>
      <w:r w:rsidRPr="00C21C1E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C21C1E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окончаниях; кратких форм имён прилагательных с основой на шипящие; правила слитного и раздельного написания </w:t>
      </w:r>
      <w:r w:rsidRPr="00C21C1E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C21C1E">
        <w:rPr>
          <w:rFonts w:ascii="Times New Roman" w:hAnsi="Times New Roman"/>
          <w:color w:val="000000"/>
          <w:sz w:val="28"/>
          <w:lang w:val="ru-RU"/>
        </w:rPr>
        <w:t xml:space="preserve"> с именами прилагательными.</w:t>
      </w:r>
    </w:p>
    <w:p w:rsidR="008A7530" w:rsidRPr="00C21C1E" w:rsidRDefault="008A7530">
      <w:pPr>
        <w:spacing w:after="0" w:line="264" w:lineRule="auto"/>
        <w:ind w:left="120"/>
        <w:jc w:val="both"/>
        <w:rPr>
          <w:lang w:val="ru-RU"/>
        </w:rPr>
      </w:pPr>
    </w:p>
    <w:p w:rsidR="008A7530" w:rsidRPr="00C21C1E" w:rsidRDefault="00C21C1E">
      <w:pPr>
        <w:spacing w:after="0" w:line="264" w:lineRule="auto"/>
        <w:ind w:left="120"/>
        <w:jc w:val="both"/>
        <w:rPr>
          <w:lang w:val="ru-RU"/>
        </w:rPr>
      </w:pPr>
      <w:r w:rsidRPr="00C21C1E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и синтаксические функции глагола; объяснять его роль в словосочетании и предложении, а также в речи.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Различать глаголы совершенного и несовершенного вида, возвратные и невозвратные.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Называть грамматические свойства инфинитива (неопределённой формы) глагола, выделять его основу; выделять основу настоящего (будущего простого) времени глагола.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Определять спряжение глагола, уметь спрягать глаголы.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Проводить частичный морфологический анализ глаголов (в рамках изученного).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 глаголов, постановки ударения в глагольных формах (в рамках изученного).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глаголов: корней с чередованием </w:t>
      </w:r>
      <w:r w:rsidRPr="00C21C1E">
        <w:rPr>
          <w:rFonts w:ascii="Times New Roman" w:hAnsi="Times New Roman"/>
          <w:b/>
          <w:color w:val="000000"/>
          <w:sz w:val="28"/>
          <w:lang w:val="ru-RU"/>
        </w:rPr>
        <w:t xml:space="preserve">е </w:t>
      </w:r>
      <w:r w:rsidRPr="00C21C1E">
        <w:rPr>
          <w:rFonts w:ascii="Times New Roman" w:hAnsi="Times New Roman"/>
          <w:color w:val="000000"/>
          <w:sz w:val="28"/>
          <w:lang w:val="ru-RU"/>
        </w:rPr>
        <w:t xml:space="preserve">// </w:t>
      </w:r>
      <w:r w:rsidRPr="00C21C1E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C21C1E">
        <w:rPr>
          <w:rFonts w:ascii="Times New Roman" w:hAnsi="Times New Roman"/>
          <w:color w:val="000000"/>
          <w:sz w:val="28"/>
          <w:lang w:val="ru-RU"/>
        </w:rPr>
        <w:t xml:space="preserve">; использования </w:t>
      </w:r>
      <w:r w:rsidRPr="00C21C1E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C21C1E">
        <w:rPr>
          <w:rFonts w:ascii="Times New Roman" w:hAnsi="Times New Roman"/>
          <w:color w:val="000000"/>
          <w:sz w:val="28"/>
          <w:lang w:val="ru-RU"/>
        </w:rPr>
        <w:t xml:space="preserve">после шипящих как показателя грамматической формы в инфинитиве, в форме 2-го лица единственного числа; </w:t>
      </w:r>
      <w:r w:rsidRPr="00C21C1E">
        <w:rPr>
          <w:rFonts w:ascii="Times New Roman" w:hAnsi="Times New Roman"/>
          <w:b/>
          <w:color w:val="000000"/>
          <w:sz w:val="28"/>
          <w:lang w:val="ru-RU"/>
        </w:rPr>
        <w:t>-</w:t>
      </w:r>
      <w:proofErr w:type="spellStart"/>
      <w:r w:rsidRPr="00C21C1E">
        <w:rPr>
          <w:rFonts w:ascii="Times New Roman" w:hAnsi="Times New Roman"/>
          <w:b/>
          <w:color w:val="000000"/>
          <w:sz w:val="28"/>
          <w:lang w:val="ru-RU"/>
        </w:rPr>
        <w:t>тся</w:t>
      </w:r>
      <w:proofErr w:type="spellEnd"/>
      <w:r w:rsidRPr="00C21C1E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C21C1E">
        <w:rPr>
          <w:rFonts w:ascii="Times New Roman" w:hAnsi="Times New Roman"/>
          <w:b/>
          <w:color w:val="000000"/>
          <w:sz w:val="28"/>
          <w:lang w:val="ru-RU"/>
        </w:rPr>
        <w:t>-</w:t>
      </w:r>
      <w:proofErr w:type="spellStart"/>
      <w:r w:rsidRPr="00C21C1E">
        <w:rPr>
          <w:rFonts w:ascii="Times New Roman" w:hAnsi="Times New Roman"/>
          <w:b/>
          <w:color w:val="000000"/>
          <w:sz w:val="28"/>
          <w:lang w:val="ru-RU"/>
        </w:rPr>
        <w:t>ться</w:t>
      </w:r>
      <w:proofErr w:type="spellEnd"/>
      <w:r w:rsidRPr="00C21C1E">
        <w:rPr>
          <w:rFonts w:ascii="Times New Roman" w:hAnsi="Times New Roman"/>
          <w:color w:val="000000"/>
          <w:sz w:val="28"/>
          <w:lang w:val="ru-RU"/>
        </w:rPr>
        <w:t xml:space="preserve"> в глаголах; суффиксов </w:t>
      </w:r>
      <w:r w:rsidRPr="00C21C1E">
        <w:rPr>
          <w:rFonts w:ascii="Times New Roman" w:hAnsi="Times New Roman"/>
          <w:b/>
          <w:color w:val="000000"/>
          <w:sz w:val="28"/>
          <w:lang w:val="ru-RU"/>
        </w:rPr>
        <w:t>-</w:t>
      </w:r>
      <w:proofErr w:type="spellStart"/>
      <w:r w:rsidRPr="00C21C1E">
        <w:rPr>
          <w:rFonts w:ascii="Times New Roman" w:hAnsi="Times New Roman"/>
          <w:b/>
          <w:color w:val="000000"/>
          <w:sz w:val="28"/>
          <w:lang w:val="ru-RU"/>
        </w:rPr>
        <w:t>ова</w:t>
      </w:r>
      <w:proofErr w:type="spellEnd"/>
      <w:r w:rsidRPr="00C21C1E">
        <w:rPr>
          <w:rFonts w:ascii="Times New Roman" w:hAnsi="Times New Roman"/>
          <w:color w:val="000000"/>
          <w:sz w:val="28"/>
          <w:lang w:val="ru-RU"/>
        </w:rPr>
        <w:t>-</w:t>
      </w:r>
      <w:r w:rsidRPr="00C21C1E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C21C1E">
        <w:rPr>
          <w:rFonts w:ascii="Times New Roman" w:hAnsi="Times New Roman"/>
          <w:color w:val="000000"/>
          <w:sz w:val="28"/>
          <w:lang w:val="ru-RU"/>
        </w:rPr>
        <w:t>– -</w:t>
      </w:r>
      <w:proofErr w:type="spellStart"/>
      <w:r w:rsidRPr="00C21C1E">
        <w:rPr>
          <w:rFonts w:ascii="Times New Roman" w:hAnsi="Times New Roman"/>
          <w:b/>
          <w:color w:val="000000"/>
          <w:sz w:val="28"/>
          <w:lang w:val="ru-RU"/>
        </w:rPr>
        <w:t>ева</w:t>
      </w:r>
      <w:proofErr w:type="spellEnd"/>
      <w:r w:rsidRPr="00C21C1E">
        <w:rPr>
          <w:rFonts w:ascii="Times New Roman" w:hAnsi="Times New Roman"/>
          <w:color w:val="000000"/>
          <w:sz w:val="28"/>
          <w:lang w:val="ru-RU"/>
        </w:rPr>
        <w:t xml:space="preserve">-, </w:t>
      </w:r>
      <w:r w:rsidRPr="00C21C1E">
        <w:rPr>
          <w:rFonts w:ascii="Times New Roman" w:hAnsi="Times New Roman"/>
          <w:b/>
          <w:color w:val="000000"/>
          <w:sz w:val="28"/>
          <w:lang w:val="ru-RU"/>
        </w:rPr>
        <w:t>-</w:t>
      </w:r>
      <w:proofErr w:type="spellStart"/>
      <w:r w:rsidRPr="00C21C1E">
        <w:rPr>
          <w:rFonts w:ascii="Times New Roman" w:hAnsi="Times New Roman"/>
          <w:b/>
          <w:color w:val="000000"/>
          <w:sz w:val="28"/>
          <w:lang w:val="ru-RU"/>
        </w:rPr>
        <w:t>ыва</w:t>
      </w:r>
      <w:proofErr w:type="spellEnd"/>
      <w:r w:rsidRPr="00C21C1E">
        <w:rPr>
          <w:rFonts w:ascii="Times New Roman" w:hAnsi="Times New Roman"/>
          <w:b/>
          <w:color w:val="000000"/>
          <w:sz w:val="28"/>
          <w:lang w:val="ru-RU"/>
        </w:rPr>
        <w:t xml:space="preserve">- </w:t>
      </w:r>
      <w:r w:rsidRPr="00C21C1E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C21C1E">
        <w:rPr>
          <w:rFonts w:ascii="Times New Roman" w:hAnsi="Times New Roman"/>
          <w:b/>
          <w:color w:val="000000"/>
          <w:sz w:val="28"/>
          <w:lang w:val="ru-RU"/>
        </w:rPr>
        <w:t>-ива-</w:t>
      </w:r>
      <w:r w:rsidRPr="00C21C1E">
        <w:rPr>
          <w:rFonts w:ascii="Times New Roman" w:hAnsi="Times New Roman"/>
          <w:color w:val="000000"/>
          <w:sz w:val="28"/>
          <w:lang w:val="ru-RU"/>
        </w:rPr>
        <w:t xml:space="preserve">; личных окончаний глагола, гласной перед суффиксом </w:t>
      </w:r>
      <w:r w:rsidRPr="00C21C1E">
        <w:rPr>
          <w:rFonts w:ascii="Times New Roman" w:hAnsi="Times New Roman"/>
          <w:b/>
          <w:color w:val="000000"/>
          <w:sz w:val="28"/>
          <w:lang w:val="ru-RU"/>
        </w:rPr>
        <w:t>-л-</w:t>
      </w:r>
      <w:r w:rsidRPr="00C21C1E">
        <w:rPr>
          <w:rFonts w:ascii="Times New Roman" w:hAnsi="Times New Roman"/>
          <w:color w:val="000000"/>
          <w:sz w:val="28"/>
          <w:lang w:val="ru-RU"/>
        </w:rPr>
        <w:t xml:space="preserve"> в формах прошедшего времени глагола; слитного и раздельного написания </w:t>
      </w:r>
      <w:r w:rsidRPr="00C21C1E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C21C1E">
        <w:rPr>
          <w:rFonts w:ascii="Times New Roman" w:hAnsi="Times New Roman"/>
          <w:color w:val="000000"/>
          <w:sz w:val="28"/>
          <w:lang w:val="ru-RU"/>
        </w:rPr>
        <w:t xml:space="preserve"> с глаголами.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b/>
          <w:color w:val="000000"/>
          <w:sz w:val="28"/>
          <w:lang w:val="ru-RU"/>
        </w:rPr>
        <w:t>Синтаксис. Культура речи. Пунктуация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Распознавать единицы синтаксиса (словосочетание и предложение); проводить синтаксический анализ словосочетаний и простых предложений; проводить пунктуационный анализ простых осложнённых и сложных предложений (в рамках изученного); применять знания по синтаксису и пунктуации при выполнении языкового анализа различных видов и в речевой практике.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словосочетания по морфологическим свойствам главного слова (именные, глагольные, наречные); простые нео­сложнённые предложения; простые предложения, осложнённые однородными членами, включая предложения с обобщающим словом при однородных членах, обращением; распознавать предложения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второстепенных членов (распространённые и нераспространённые); определять главные (грамматическую основу) и второстепенные члены предложения, морфологические средства выражения подлежащего (именем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падежа) и сказуемого (глаголом, именем существительным, именем прилагательным), средства выражения второстепенных членов предложения (в рамках изученного).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 xml:space="preserve">Соблюдать на письме пунктуационные правила при постановке тире между подлежащим и сказуемым, выборе знаков препинания в предложениях с однородными членами, связанными бессоюзной связью, одиночным союзом </w:t>
      </w:r>
      <w:r w:rsidRPr="00C21C1E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C21C1E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C21C1E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C21C1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C21C1E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C21C1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C21C1E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C21C1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C21C1E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C21C1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C21C1E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C21C1E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C21C1E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C21C1E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C21C1E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C21C1E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C21C1E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C21C1E">
        <w:rPr>
          <w:rFonts w:ascii="Times New Roman" w:hAnsi="Times New Roman"/>
          <w:color w:val="000000"/>
          <w:sz w:val="28"/>
          <w:lang w:val="ru-RU"/>
        </w:rPr>
        <w:t xml:space="preserve">); с обобщающим словом при однородных членах; с обращением; в предложениях с прямой речью; в сложных предложениях, состоящих из частей, связанных бессоюзной связью и союзами </w:t>
      </w:r>
      <w:r w:rsidRPr="00C21C1E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C21C1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C21C1E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C21C1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C21C1E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C21C1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C21C1E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C21C1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C21C1E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C21C1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C21C1E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C21C1E">
        <w:rPr>
          <w:rFonts w:ascii="Times New Roman" w:hAnsi="Times New Roman"/>
          <w:color w:val="000000"/>
          <w:sz w:val="28"/>
          <w:lang w:val="ru-RU"/>
        </w:rPr>
        <w:t>; оформлять на письме диалог.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Проводить пунктуационный анализ предложения (в рамках изученного).</w:t>
      </w:r>
    </w:p>
    <w:p w:rsidR="008A7530" w:rsidRPr="00C21C1E" w:rsidRDefault="00C21C1E">
      <w:pPr>
        <w:spacing w:after="0"/>
        <w:ind w:left="120"/>
        <w:rPr>
          <w:lang w:val="ru-RU"/>
        </w:rPr>
      </w:pPr>
      <w:r w:rsidRPr="00C21C1E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8A7530" w:rsidRPr="00C21C1E" w:rsidRDefault="008A7530">
      <w:pPr>
        <w:spacing w:after="0"/>
        <w:ind w:left="120"/>
        <w:rPr>
          <w:lang w:val="ru-RU"/>
        </w:rPr>
      </w:pPr>
    </w:p>
    <w:p w:rsidR="008A7530" w:rsidRPr="00C21C1E" w:rsidRDefault="00C21C1E">
      <w:pPr>
        <w:spacing w:after="0" w:line="264" w:lineRule="auto"/>
        <w:ind w:left="120"/>
        <w:jc w:val="both"/>
        <w:rPr>
          <w:lang w:val="ru-RU"/>
        </w:rPr>
      </w:pPr>
      <w:r w:rsidRPr="00C21C1E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Характеризовать функции русского языка как государственного языка Российской Федерации и языка межнационального общения, приводить примеры использования русского языка как государственного языка Российской Федерации и как языка межнационального общения (в рамках изученного).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Иметь представление о русском литературном языке.</w:t>
      </w:r>
    </w:p>
    <w:p w:rsidR="008A7530" w:rsidRPr="00C21C1E" w:rsidRDefault="008A7530">
      <w:pPr>
        <w:spacing w:after="0" w:line="264" w:lineRule="auto"/>
        <w:ind w:left="120"/>
        <w:jc w:val="both"/>
        <w:rPr>
          <w:lang w:val="ru-RU"/>
        </w:rPr>
      </w:pPr>
    </w:p>
    <w:p w:rsidR="008A7530" w:rsidRPr="00C21C1E" w:rsidRDefault="00C21C1E">
      <w:pPr>
        <w:spacing w:after="0" w:line="264" w:lineRule="auto"/>
        <w:ind w:left="120"/>
        <w:jc w:val="both"/>
        <w:rPr>
          <w:lang w:val="ru-RU"/>
        </w:rPr>
      </w:pPr>
      <w:r w:rsidRPr="00C21C1E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 xml:space="preserve">Создавать устные монологические высказывания объёмом не менее 6 предложений на основе жизненных наблюдений, чтения научно-учебной, </w:t>
      </w:r>
      <w:r w:rsidRPr="00C21C1E">
        <w:rPr>
          <w:rFonts w:ascii="Times New Roman" w:hAnsi="Times New Roman"/>
          <w:color w:val="000000"/>
          <w:sz w:val="28"/>
          <w:lang w:val="ru-RU"/>
        </w:rPr>
        <w:lastRenderedPageBreak/>
        <w:t>художественной и научно-популярной литературы (монолог-описание, монолог-повествование, монолог-рассуждение); выступать с сообщением на лингвистическую тему.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Участвовать в диалоге (побуждение к действию, обмен мнениями) объёмом не менее 4 реплик.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 xml:space="preserve">Владеть различными видами </w:t>
      </w:r>
      <w:proofErr w:type="spellStart"/>
      <w:r w:rsidRPr="00C21C1E">
        <w:rPr>
          <w:rFonts w:ascii="Times New Roman" w:hAnsi="Times New Roman"/>
          <w:color w:val="000000"/>
          <w:sz w:val="28"/>
          <w:lang w:val="ru-RU"/>
        </w:rPr>
        <w:t>аудирования</w:t>
      </w:r>
      <w:proofErr w:type="spellEnd"/>
      <w:r w:rsidRPr="00C21C1E">
        <w:rPr>
          <w:rFonts w:ascii="Times New Roman" w:hAnsi="Times New Roman"/>
          <w:color w:val="000000"/>
          <w:sz w:val="28"/>
          <w:lang w:val="ru-RU"/>
        </w:rPr>
        <w:t>: выборочным, ознакомительным, детальным – научно-учебных и художественных текстов различных функционально-смысловых типов речи.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110 слов.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180 слов: устно и письменно формулировать тему и главную мысль текста, вопросы по содержанию текста и отвечать на них; подробно и сжато передавать в устной и письменной форме содержание прочитанных научно-учебных и художественных текстов различных функционально-смысловых типов речи (для подробного изложения объём исходного текста должен составлять не менее 160 слов; для сжатого изложения – не менее 165 слов).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 xml:space="preserve">Соблюдать в устной речи и на письме нормы современного русского литературного языка, в том числе во время списывания текста объёмом 100–110 слов; словарного диктанта объёмом 20–25 слов; диктанта на основе связного текста объёмом 100–110 слов, составленного с учётом ранее изученных правил правописания (в том числе содержащего изученные в течение второго года обучения орфограммы, </w:t>
      </w:r>
      <w:proofErr w:type="spellStart"/>
      <w:r w:rsidRPr="00C21C1E">
        <w:rPr>
          <w:rFonts w:ascii="Times New Roman" w:hAnsi="Times New Roman"/>
          <w:color w:val="000000"/>
          <w:sz w:val="28"/>
          <w:lang w:val="ru-RU"/>
        </w:rPr>
        <w:t>пунктограммы</w:t>
      </w:r>
      <w:proofErr w:type="spellEnd"/>
      <w:r w:rsidRPr="00C21C1E">
        <w:rPr>
          <w:rFonts w:ascii="Times New Roman" w:hAnsi="Times New Roman"/>
          <w:color w:val="000000"/>
          <w:sz w:val="28"/>
          <w:lang w:val="ru-RU"/>
        </w:rPr>
        <w:t xml:space="preserve"> и слова с непроверяемыми написаниями); соблюдать в устной речи и на письме правила речевого этикета.</w:t>
      </w:r>
    </w:p>
    <w:p w:rsidR="008A7530" w:rsidRPr="00C21C1E" w:rsidRDefault="008A7530">
      <w:pPr>
        <w:spacing w:after="0" w:line="264" w:lineRule="auto"/>
        <w:ind w:left="120"/>
        <w:jc w:val="both"/>
        <w:rPr>
          <w:lang w:val="ru-RU"/>
        </w:rPr>
      </w:pPr>
    </w:p>
    <w:p w:rsidR="008A7530" w:rsidRPr="00C21C1E" w:rsidRDefault="00C21C1E">
      <w:pPr>
        <w:spacing w:after="0" w:line="264" w:lineRule="auto"/>
        <w:ind w:left="120"/>
        <w:jc w:val="both"/>
        <w:rPr>
          <w:lang w:val="ru-RU"/>
        </w:rPr>
      </w:pPr>
      <w:r w:rsidRPr="00C21C1E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Анализировать текст с точки зрения его соответствия основным признакам; с точки зрения его принадлежности к функ­ционально-смысловому типу речи.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тексты различных функционально-смысловых типов речи; характеризовать особенности описания как типа речи (описание внешности человека, помещения, природы, местности, действий).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 xml:space="preserve">Выявлять средства связи предложений в тексте, в том числе притяжательные и указательные местоимения, </w:t>
      </w:r>
      <w:proofErr w:type="spellStart"/>
      <w:proofErr w:type="gramStart"/>
      <w:r w:rsidRPr="00C21C1E">
        <w:rPr>
          <w:rFonts w:ascii="Times New Roman" w:hAnsi="Times New Roman"/>
          <w:color w:val="000000"/>
          <w:sz w:val="28"/>
          <w:lang w:val="ru-RU"/>
        </w:rPr>
        <w:t>видо</w:t>
      </w:r>
      <w:proofErr w:type="spellEnd"/>
      <w:r w:rsidRPr="00C21C1E">
        <w:rPr>
          <w:rFonts w:ascii="Times New Roman" w:hAnsi="Times New Roman"/>
          <w:color w:val="000000"/>
          <w:sz w:val="28"/>
          <w:lang w:val="ru-RU"/>
        </w:rPr>
        <w:t>-временную</w:t>
      </w:r>
      <w:proofErr w:type="gramEnd"/>
      <w:r w:rsidRPr="00C21C1E">
        <w:rPr>
          <w:rFonts w:ascii="Times New Roman" w:hAnsi="Times New Roman"/>
          <w:color w:val="000000"/>
          <w:sz w:val="28"/>
          <w:lang w:val="ru-RU"/>
        </w:rPr>
        <w:t xml:space="preserve"> соотнесённость глагольных форм.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Применять знания о функционально-смысловых типах речи при выполнении анализа различных видов и в речевой практике; использовать знание основных признаков текста в практике создания собственного текста.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 xml:space="preserve">Проводить смысловой анализ текста, его композиционных особенностей, определять количество </w:t>
      </w:r>
      <w:proofErr w:type="spellStart"/>
      <w:r w:rsidRPr="00C21C1E">
        <w:rPr>
          <w:rFonts w:ascii="Times New Roman" w:hAnsi="Times New Roman"/>
          <w:color w:val="000000"/>
          <w:sz w:val="28"/>
          <w:lang w:val="ru-RU"/>
        </w:rPr>
        <w:t>микротем</w:t>
      </w:r>
      <w:proofErr w:type="spellEnd"/>
      <w:r w:rsidRPr="00C21C1E">
        <w:rPr>
          <w:rFonts w:ascii="Times New Roman" w:hAnsi="Times New Roman"/>
          <w:color w:val="000000"/>
          <w:sz w:val="28"/>
          <w:lang w:val="ru-RU"/>
        </w:rPr>
        <w:t xml:space="preserve"> и абзацев.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типов речи (повествование, описание внешности человека, помещения, природы, местности, действий) с опорой на жизненный и читательский опыт; произведение искусства (в том числе сочинения-миниатюры объёмом 5 и более предложений; классные сочинения объёмом не менее 100 слов с учётом функциональной разновидности и жанра сочинения, характера темы).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составлять план прочитанного текста (простой, сложный; назывной, вопросный) с целью дальнейшего воспроизведения содержания текста в устной и письменной форме; выделять главную и второстепенную информацию в прослушанном и прочитанном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Редактировать собственные тексты с опорой на знание норм современного русского литературного языка.</w:t>
      </w:r>
    </w:p>
    <w:p w:rsidR="008A7530" w:rsidRPr="00C21C1E" w:rsidRDefault="008A7530">
      <w:pPr>
        <w:spacing w:after="0" w:line="264" w:lineRule="auto"/>
        <w:ind w:left="120"/>
        <w:jc w:val="both"/>
        <w:rPr>
          <w:lang w:val="ru-RU"/>
        </w:rPr>
      </w:pPr>
    </w:p>
    <w:p w:rsidR="008A7530" w:rsidRPr="00C21C1E" w:rsidRDefault="00C21C1E">
      <w:pPr>
        <w:spacing w:after="0" w:line="264" w:lineRule="auto"/>
        <w:ind w:left="120"/>
        <w:jc w:val="both"/>
        <w:rPr>
          <w:lang w:val="ru-RU"/>
        </w:rPr>
      </w:pPr>
      <w:r w:rsidRPr="00C21C1E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речи, научного стиля речи; перечислять требования к составлению словарной статьи и научного сообщения; анализировать тексты разных функциональных разновидностей языка и жанров (рассказ; заявление, расписка; словарная статья, научное сообщение).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Применять знания об официально-деловом и научном стиле при выполнении языкового анализа различных видов и в речевой практике.</w:t>
      </w:r>
    </w:p>
    <w:p w:rsidR="008A7530" w:rsidRPr="00C21C1E" w:rsidRDefault="008A7530">
      <w:pPr>
        <w:spacing w:after="0" w:line="264" w:lineRule="auto"/>
        <w:ind w:left="120"/>
        <w:jc w:val="both"/>
        <w:rPr>
          <w:lang w:val="ru-RU"/>
        </w:rPr>
      </w:pPr>
    </w:p>
    <w:p w:rsidR="008A7530" w:rsidRPr="00C21C1E" w:rsidRDefault="00C21C1E">
      <w:pPr>
        <w:spacing w:after="0" w:line="264" w:lineRule="auto"/>
        <w:ind w:left="120"/>
        <w:jc w:val="both"/>
        <w:rPr>
          <w:lang w:val="ru-RU"/>
        </w:rPr>
      </w:pPr>
      <w:r w:rsidRPr="00C21C1E">
        <w:rPr>
          <w:rFonts w:ascii="Times New Roman" w:hAnsi="Times New Roman"/>
          <w:b/>
          <w:color w:val="000000"/>
          <w:sz w:val="28"/>
          <w:lang w:val="ru-RU"/>
        </w:rPr>
        <w:lastRenderedPageBreak/>
        <w:t>СИСТЕМА ЯЗЫКА</w:t>
      </w:r>
    </w:p>
    <w:p w:rsidR="008A7530" w:rsidRPr="00C21C1E" w:rsidRDefault="008A7530">
      <w:pPr>
        <w:spacing w:after="0" w:line="264" w:lineRule="auto"/>
        <w:ind w:left="120"/>
        <w:jc w:val="both"/>
        <w:rPr>
          <w:lang w:val="ru-RU"/>
        </w:rPr>
      </w:pPr>
    </w:p>
    <w:p w:rsidR="008A7530" w:rsidRPr="00C21C1E" w:rsidRDefault="00C21C1E">
      <w:pPr>
        <w:spacing w:after="0" w:line="264" w:lineRule="auto"/>
        <w:ind w:left="120"/>
        <w:jc w:val="both"/>
        <w:rPr>
          <w:lang w:val="ru-RU"/>
        </w:rPr>
      </w:pPr>
      <w:r w:rsidRPr="00C21C1E">
        <w:rPr>
          <w:rFonts w:ascii="Times New Roman" w:hAnsi="Times New Roman"/>
          <w:b/>
          <w:color w:val="000000"/>
          <w:sz w:val="28"/>
          <w:lang w:val="ru-RU"/>
        </w:rPr>
        <w:t>Лексикология. Культура речи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Различать слова с точки зрения их происхождения: исконно русские и заимствованные слова; различать слова с точки зрения их принадлежности к активному или пассивному запасу: неологизмы, устаревшие слова (историзмы и архаизмы); различать слова с точки зрения сферы их употребления: общеупотребительные слова и слова ограниченной сферы употребления (диалектизмы, термины, профессионализмы, жаргонизмы); определять стилистическую окраску слова. Проводить лексический анализ слов.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Распознавать эпитеты, метафоры, олицетворения; понимать их основное коммуникативное назначение в художественном тексте и использовать в речи с целью повышения её богатства и выразительности.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Распознавать в тексте фразеологизмы, уметь определять их значения; характеризовать ситуацию употреб­ления фра­зеологизма.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8A7530" w:rsidRPr="00C21C1E" w:rsidRDefault="008A7530">
      <w:pPr>
        <w:spacing w:after="0" w:line="264" w:lineRule="auto"/>
        <w:ind w:left="120"/>
        <w:jc w:val="both"/>
        <w:rPr>
          <w:lang w:val="ru-RU"/>
        </w:rPr>
      </w:pPr>
    </w:p>
    <w:p w:rsidR="008A7530" w:rsidRPr="00C21C1E" w:rsidRDefault="00C21C1E">
      <w:pPr>
        <w:spacing w:after="0" w:line="264" w:lineRule="auto"/>
        <w:ind w:left="120"/>
        <w:jc w:val="both"/>
        <w:rPr>
          <w:lang w:val="ru-RU"/>
        </w:rPr>
      </w:pPr>
      <w:r w:rsidRPr="00C21C1E">
        <w:rPr>
          <w:rFonts w:ascii="Times New Roman" w:hAnsi="Times New Roman"/>
          <w:b/>
          <w:color w:val="000000"/>
          <w:sz w:val="28"/>
          <w:lang w:val="ru-RU"/>
        </w:rPr>
        <w:t>Словообразование. Культура речи. Орфография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Распознавать формообразующие и словообразующие морфемы в слове; выделять производящую основу.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 xml:space="preserve">Определять способы словообразования (приставочный, суффиксальный, приставочно-суффиксальный, </w:t>
      </w:r>
      <w:proofErr w:type="spellStart"/>
      <w:r w:rsidRPr="00C21C1E">
        <w:rPr>
          <w:rFonts w:ascii="Times New Roman" w:hAnsi="Times New Roman"/>
          <w:color w:val="000000"/>
          <w:sz w:val="28"/>
          <w:lang w:val="ru-RU"/>
        </w:rPr>
        <w:t>бессуффиксный</w:t>
      </w:r>
      <w:proofErr w:type="spellEnd"/>
      <w:r w:rsidRPr="00C21C1E">
        <w:rPr>
          <w:rFonts w:ascii="Times New Roman" w:hAnsi="Times New Roman"/>
          <w:color w:val="000000"/>
          <w:sz w:val="28"/>
          <w:lang w:val="ru-RU"/>
        </w:rPr>
        <w:t xml:space="preserve">, сложение, переход из одной части речи в другую); проводить морфемный и словообразовательный анализ слов; применять знания по </w:t>
      </w:r>
      <w:proofErr w:type="spellStart"/>
      <w:r w:rsidRPr="00C21C1E">
        <w:rPr>
          <w:rFonts w:ascii="Times New Roman" w:hAnsi="Times New Roman"/>
          <w:color w:val="000000"/>
          <w:sz w:val="28"/>
          <w:lang w:val="ru-RU"/>
        </w:rPr>
        <w:t>морфемике</w:t>
      </w:r>
      <w:proofErr w:type="spellEnd"/>
      <w:r w:rsidRPr="00C21C1E">
        <w:rPr>
          <w:rFonts w:ascii="Times New Roman" w:hAnsi="Times New Roman"/>
          <w:color w:val="000000"/>
          <w:sz w:val="28"/>
          <w:lang w:val="ru-RU"/>
        </w:rPr>
        <w:t xml:space="preserve"> и словообразованию при выполнении языкового анализа различных видов.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Соблюдать нормы словообразования имён прилагательных. 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сложных и сложносокращённых слов; правила правописания корня </w:t>
      </w:r>
      <w:r w:rsidRPr="00C21C1E">
        <w:rPr>
          <w:rFonts w:ascii="Times New Roman" w:hAnsi="Times New Roman"/>
          <w:b/>
          <w:color w:val="000000"/>
          <w:sz w:val="28"/>
          <w:lang w:val="ru-RU"/>
        </w:rPr>
        <w:t>-</w:t>
      </w:r>
      <w:proofErr w:type="spellStart"/>
      <w:r w:rsidRPr="00C21C1E">
        <w:rPr>
          <w:rFonts w:ascii="Times New Roman" w:hAnsi="Times New Roman"/>
          <w:b/>
          <w:color w:val="000000"/>
          <w:sz w:val="28"/>
          <w:lang w:val="ru-RU"/>
        </w:rPr>
        <w:t>кас</w:t>
      </w:r>
      <w:proofErr w:type="spellEnd"/>
      <w:r w:rsidRPr="00C21C1E">
        <w:rPr>
          <w:rFonts w:ascii="Times New Roman" w:hAnsi="Times New Roman"/>
          <w:b/>
          <w:color w:val="000000"/>
          <w:sz w:val="28"/>
          <w:lang w:val="ru-RU"/>
        </w:rPr>
        <w:t>-</w:t>
      </w:r>
      <w:r w:rsidRPr="00C21C1E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C21C1E">
        <w:rPr>
          <w:rFonts w:ascii="Times New Roman" w:hAnsi="Times New Roman"/>
          <w:b/>
          <w:color w:val="000000"/>
          <w:sz w:val="28"/>
          <w:lang w:val="ru-RU"/>
        </w:rPr>
        <w:t xml:space="preserve">-кос- </w:t>
      </w:r>
      <w:r w:rsidRPr="00C21C1E">
        <w:rPr>
          <w:rFonts w:ascii="Times New Roman" w:hAnsi="Times New Roman"/>
          <w:color w:val="000000"/>
          <w:sz w:val="28"/>
          <w:lang w:val="ru-RU"/>
        </w:rPr>
        <w:t xml:space="preserve">с </w:t>
      </w:r>
      <w:proofErr w:type="gramStart"/>
      <w:r w:rsidRPr="00C21C1E">
        <w:rPr>
          <w:rFonts w:ascii="Times New Roman" w:hAnsi="Times New Roman"/>
          <w:color w:val="000000"/>
          <w:sz w:val="28"/>
          <w:lang w:val="ru-RU"/>
        </w:rPr>
        <w:t>чередованием</w:t>
      </w:r>
      <w:proofErr w:type="gramEnd"/>
      <w:r w:rsidRPr="00C21C1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C21C1E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C21C1E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C21C1E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C21C1E">
        <w:rPr>
          <w:rFonts w:ascii="Times New Roman" w:hAnsi="Times New Roman"/>
          <w:color w:val="000000"/>
          <w:sz w:val="28"/>
          <w:lang w:val="ru-RU"/>
        </w:rPr>
        <w:t xml:space="preserve">, гласных в приставках </w:t>
      </w:r>
      <w:r w:rsidRPr="00C21C1E">
        <w:rPr>
          <w:rFonts w:ascii="Times New Roman" w:hAnsi="Times New Roman"/>
          <w:b/>
          <w:color w:val="000000"/>
          <w:sz w:val="28"/>
          <w:lang w:val="ru-RU"/>
        </w:rPr>
        <w:t>пре-</w:t>
      </w:r>
      <w:r w:rsidRPr="00C21C1E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C21C1E">
        <w:rPr>
          <w:rFonts w:ascii="Times New Roman" w:hAnsi="Times New Roman"/>
          <w:b/>
          <w:color w:val="000000"/>
          <w:sz w:val="28"/>
          <w:lang w:val="ru-RU"/>
        </w:rPr>
        <w:t>при-</w:t>
      </w:r>
      <w:r w:rsidRPr="00C21C1E">
        <w:rPr>
          <w:rFonts w:ascii="Times New Roman" w:hAnsi="Times New Roman"/>
          <w:color w:val="000000"/>
          <w:sz w:val="28"/>
          <w:lang w:val="ru-RU"/>
        </w:rPr>
        <w:t>.</w:t>
      </w:r>
    </w:p>
    <w:p w:rsidR="008A7530" w:rsidRPr="00C21C1E" w:rsidRDefault="008A7530">
      <w:pPr>
        <w:spacing w:after="0" w:line="264" w:lineRule="auto"/>
        <w:ind w:left="120"/>
        <w:jc w:val="both"/>
        <w:rPr>
          <w:lang w:val="ru-RU"/>
        </w:rPr>
      </w:pPr>
    </w:p>
    <w:p w:rsidR="008A7530" w:rsidRPr="00C21C1E" w:rsidRDefault="00C21C1E">
      <w:pPr>
        <w:spacing w:after="0" w:line="264" w:lineRule="auto"/>
        <w:ind w:left="120"/>
        <w:jc w:val="both"/>
        <w:rPr>
          <w:lang w:val="ru-RU"/>
        </w:rPr>
      </w:pPr>
      <w:r w:rsidRPr="00C21C1E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Характеризовать особенности словообразования имён существительных.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правила слитного и дефисного написания </w:t>
      </w:r>
      <w:proofErr w:type="gramStart"/>
      <w:r w:rsidRPr="00C21C1E">
        <w:rPr>
          <w:rFonts w:ascii="Times New Roman" w:hAnsi="Times New Roman"/>
          <w:b/>
          <w:color w:val="000000"/>
          <w:sz w:val="28"/>
          <w:lang w:val="ru-RU"/>
        </w:rPr>
        <w:t>пол-</w:t>
      </w:r>
      <w:r w:rsidRPr="00C21C1E">
        <w:rPr>
          <w:rFonts w:ascii="Times New Roman" w:hAnsi="Times New Roman"/>
          <w:color w:val="000000"/>
          <w:sz w:val="28"/>
          <w:lang w:val="ru-RU"/>
        </w:rPr>
        <w:t xml:space="preserve"> и</w:t>
      </w:r>
      <w:proofErr w:type="gramEnd"/>
      <w:r w:rsidRPr="00C21C1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C21C1E">
        <w:rPr>
          <w:rFonts w:ascii="Times New Roman" w:hAnsi="Times New Roman"/>
          <w:b/>
          <w:color w:val="000000"/>
          <w:sz w:val="28"/>
          <w:lang w:val="ru-RU"/>
        </w:rPr>
        <w:t>полу-</w:t>
      </w:r>
      <w:r w:rsidRPr="00C21C1E">
        <w:rPr>
          <w:rFonts w:ascii="Times New Roman" w:hAnsi="Times New Roman"/>
          <w:color w:val="000000"/>
          <w:sz w:val="28"/>
          <w:lang w:val="ru-RU"/>
        </w:rPr>
        <w:t xml:space="preserve"> со словами.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Соблюдать нормы произношения, постановки ударения (в рамках изученного), словоизменения имён существительных.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Различать качественные, относительные и притяжательные имена прилагательные, степени сравнения качественных имён прилагательных.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 xml:space="preserve">Соблюдать нормы словообразования имён прилагательных; нормы произношения имён прилагательных, нормы ударения (в рамках изученного); соблюдать правила правописания </w:t>
      </w:r>
      <w:r w:rsidRPr="00C21C1E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C21C1E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C21C1E">
        <w:rPr>
          <w:rFonts w:ascii="Times New Roman" w:hAnsi="Times New Roman"/>
          <w:b/>
          <w:color w:val="000000"/>
          <w:sz w:val="28"/>
          <w:lang w:val="ru-RU"/>
        </w:rPr>
        <w:t>нн</w:t>
      </w:r>
      <w:proofErr w:type="spellEnd"/>
      <w:r w:rsidRPr="00C21C1E">
        <w:rPr>
          <w:rFonts w:ascii="Times New Roman" w:hAnsi="Times New Roman"/>
          <w:color w:val="000000"/>
          <w:sz w:val="28"/>
          <w:lang w:val="ru-RU"/>
        </w:rPr>
        <w:t xml:space="preserve"> в именах прилагательных, суффиксов </w:t>
      </w:r>
      <w:r w:rsidRPr="00C21C1E">
        <w:rPr>
          <w:rFonts w:ascii="Times New Roman" w:hAnsi="Times New Roman"/>
          <w:b/>
          <w:color w:val="000000"/>
          <w:sz w:val="28"/>
          <w:lang w:val="ru-RU"/>
        </w:rPr>
        <w:t>-к-</w:t>
      </w:r>
      <w:r w:rsidRPr="00C21C1E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C21C1E">
        <w:rPr>
          <w:rFonts w:ascii="Times New Roman" w:hAnsi="Times New Roman"/>
          <w:b/>
          <w:color w:val="000000"/>
          <w:sz w:val="28"/>
          <w:lang w:val="ru-RU"/>
        </w:rPr>
        <w:t>-</w:t>
      </w:r>
      <w:proofErr w:type="spellStart"/>
      <w:r w:rsidRPr="00C21C1E">
        <w:rPr>
          <w:rFonts w:ascii="Times New Roman" w:hAnsi="Times New Roman"/>
          <w:b/>
          <w:color w:val="000000"/>
          <w:sz w:val="28"/>
          <w:lang w:val="ru-RU"/>
        </w:rPr>
        <w:t>ск</w:t>
      </w:r>
      <w:proofErr w:type="spellEnd"/>
      <w:r w:rsidRPr="00C21C1E">
        <w:rPr>
          <w:rFonts w:ascii="Times New Roman" w:hAnsi="Times New Roman"/>
          <w:b/>
          <w:color w:val="000000"/>
          <w:sz w:val="28"/>
          <w:lang w:val="ru-RU"/>
        </w:rPr>
        <w:t>-</w:t>
      </w:r>
      <w:r w:rsidRPr="00C21C1E">
        <w:rPr>
          <w:rFonts w:ascii="Times New Roman" w:hAnsi="Times New Roman"/>
          <w:color w:val="000000"/>
          <w:sz w:val="28"/>
          <w:lang w:val="ru-RU"/>
        </w:rPr>
        <w:t xml:space="preserve"> имён прилагательных, сложных имён прилагательных.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Распознавать числительные; определять общее грамматическое значение имени числительного; различать разряды имён числительных по значению, по строению.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Уметь склонять числительные и характеризовать особенности склонения, словообразования и синтаксических функций числительных; характеризовать роль имён числительных в речи.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 xml:space="preserve">Правильно употреблять собирательные имена числительные; соблюдать правила правописания имён числительных, в том числе написание </w:t>
      </w:r>
      <w:r w:rsidRPr="00C21C1E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C21C1E">
        <w:rPr>
          <w:rFonts w:ascii="Times New Roman" w:hAnsi="Times New Roman"/>
          <w:color w:val="000000"/>
          <w:sz w:val="28"/>
          <w:lang w:val="ru-RU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Распознавать местоимения; определять общее грамматическое значение; различать разряды местоимений; уметь склонять местоимения; характеризовать особенности их склонения, словообразования, синтаксических функций, роли в речи.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 xml:space="preserve">Правильно употреблять местоимения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соблюдать правила правописания местоимений с </w:t>
      </w:r>
      <w:r w:rsidRPr="00C21C1E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C21C1E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C21C1E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C21C1E">
        <w:rPr>
          <w:rFonts w:ascii="Times New Roman" w:hAnsi="Times New Roman"/>
          <w:color w:val="000000"/>
          <w:sz w:val="28"/>
          <w:lang w:val="ru-RU"/>
        </w:rPr>
        <w:t>, слитного, раздельного и дефисного написания местоимений.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Распознавать переходные и непереходные глаголы; разноспрягаемые глаголы; определять наклонение глагола, значение глаголов в изъявительном, условном и повелительном наклонении; различать безличные и личные глаголы; использовать личные глаголы в безличном значении.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</w:t>
      </w:r>
      <w:r w:rsidRPr="00C21C1E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C21C1E">
        <w:rPr>
          <w:rFonts w:ascii="Times New Roman" w:hAnsi="Times New Roman"/>
          <w:color w:val="000000"/>
          <w:sz w:val="28"/>
          <w:lang w:val="ru-RU"/>
        </w:rPr>
        <w:t xml:space="preserve"> в формах глагола повелительного наклонения.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lastRenderedPageBreak/>
        <w:t>Проводить морфологический анализ имён прилагательных, имён числительных, местоимений, глаголов; применять знания по морфологии при выполнении языкового анализа различных видов и в речевой практике.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Проводить фонетический анализ слов; использовать знания по фонетике и графике в практике произношения и правописания слов.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Проводить синтаксический анализ словосочетаний, синтаксический и пунктуационный анализ предложений (в рамках изученного), применять знания по синтаксису и пунктуации при выполнении языкового анализа различных видов и в речевой практике.</w:t>
      </w:r>
    </w:p>
    <w:p w:rsidR="008A7530" w:rsidRPr="00C21C1E" w:rsidRDefault="00C21C1E">
      <w:pPr>
        <w:spacing w:after="0" w:line="264" w:lineRule="auto"/>
        <w:ind w:left="120"/>
        <w:jc w:val="both"/>
        <w:rPr>
          <w:lang w:val="ru-RU"/>
        </w:rPr>
      </w:pPr>
      <w:r w:rsidRPr="00C21C1E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8A7530" w:rsidRPr="00C21C1E" w:rsidRDefault="008A7530">
      <w:pPr>
        <w:spacing w:after="0" w:line="264" w:lineRule="auto"/>
        <w:ind w:left="120"/>
        <w:jc w:val="both"/>
        <w:rPr>
          <w:lang w:val="ru-RU"/>
        </w:rPr>
      </w:pPr>
    </w:p>
    <w:p w:rsidR="008A7530" w:rsidRPr="00C21C1E" w:rsidRDefault="00C21C1E">
      <w:pPr>
        <w:spacing w:after="0" w:line="264" w:lineRule="auto"/>
        <w:ind w:left="120"/>
        <w:jc w:val="both"/>
        <w:rPr>
          <w:lang w:val="ru-RU"/>
        </w:rPr>
      </w:pPr>
      <w:r w:rsidRPr="00C21C1E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Иметь представление о языке как развивающемся явлении.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Осознавать взаимосвязь языка, культуры и истории народа (приводить примеры).</w:t>
      </w:r>
    </w:p>
    <w:p w:rsidR="008A7530" w:rsidRPr="00C21C1E" w:rsidRDefault="008A7530">
      <w:pPr>
        <w:spacing w:after="0" w:line="264" w:lineRule="auto"/>
        <w:ind w:left="120"/>
        <w:jc w:val="both"/>
        <w:rPr>
          <w:lang w:val="ru-RU"/>
        </w:rPr>
      </w:pPr>
    </w:p>
    <w:p w:rsidR="008A7530" w:rsidRPr="00C21C1E" w:rsidRDefault="00C21C1E">
      <w:pPr>
        <w:spacing w:after="0" w:line="264" w:lineRule="auto"/>
        <w:ind w:left="120"/>
        <w:jc w:val="both"/>
        <w:rPr>
          <w:lang w:val="ru-RU"/>
        </w:rPr>
      </w:pPr>
      <w:r w:rsidRPr="00C21C1E">
        <w:rPr>
          <w:rFonts w:ascii="Times New Roman" w:hAnsi="Times New Roman"/>
          <w:b/>
          <w:color w:val="000000"/>
          <w:sz w:val="28"/>
          <w:lang w:val="ru-RU"/>
        </w:rPr>
        <w:t xml:space="preserve">Язык и речь 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7 предложений на основе наблюдений, личных впечатлений, чтения научно-учебной, художественной и научно-­ по­пулярной литературы (монолог-описание, монолог-рассуждение, монолог-повествование); выступать с научным сообщением.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Участвовать в диалоге на лингвистические темы (в рамках изученного) и темы на основе жизненных наблюдений объёмом не менее 5 реплик.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Владеть различными видами диалога: диалог – запрос информации, диалог – сообщение информации.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 xml:space="preserve">Владеть различными видами </w:t>
      </w:r>
      <w:proofErr w:type="spellStart"/>
      <w:r w:rsidRPr="00C21C1E">
        <w:rPr>
          <w:rFonts w:ascii="Times New Roman" w:hAnsi="Times New Roman"/>
          <w:color w:val="000000"/>
          <w:sz w:val="28"/>
          <w:lang w:val="ru-RU"/>
        </w:rPr>
        <w:t>аудирования</w:t>
      </w:r>
      <w:proofErr w:type="spellEnd"/>
      <w:r w:rsidRPr="00C21C1E">
        <w:rPr>
          <w:rFonts w:ascii="Times New Roman" w:hAnsi="Times New Roman"/>
          <w:color w:val="000000"/>
          <w:sz w:val="28"/>
          <w:lang w:val="ru-RU"/>
        </w:rPr>
        <w:t xml:space="preserve"> (выборочное, ознакомительное, детальное) публицистических текстов различных функционально-смысловых типов речи.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Устно пересказывать прослушанный или прочитанный текст объёмом не менее 120 слов.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 xml:space="preserve">Понимать содержание прослушанных и прочитанных публицистических текстов (рассуждение-доказательство, рассуждение-объяснение, рассуждение-размышление) объёмом не менее 230 слов: устно и письменно формулировать тему и главную мысль текста; формулировать вопросы по содержанию текста и отвечать на них; подробно, сжато и выборочно </w:t>
      </w:r>
      <w:r w:rsidRPr="00C21C1E">
        <w:rPr>
          <w:rFonts w:ascii="Times New Roman" w:hAnsi="Times New Roman"/>
          <w:color w:val="000000"/>
          <w:sz w:val="28"/>
          <w:lang w:val="ru-RU"/>
        </w:rPr>
        <w:lastRenderedPageBreak/>
        <w:t>передавать в устной и письменной форме содержание прослушанных публицистических текстов (для подробного изложения объём исходного текста должен составлять не менее 180 слов; для сжатого и выборочного изложения – не менее 200 слов).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Осуществлять адекватный выбор языковых средств для со­здания высказывания в соответствии с целью, темой и коммуникативным замыслом.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 xml:space="preserve">Соблюдать в устной речи и на письме нормы современного русского литературного языка, в том числе во время списывания текста объёмом 110–120 слов; словарного диктанта объёмом 25–30 слов; диктанта на основе связного текста объёмом 110–120 слов, составленного с учётом ранее изученных правил правописания (в том числе содержащего изученные в течение третьего года обучения орфограммы, </w:t>
      </w:r>
      <w:proofErr w:type="spellStart"/>
      <w:r w:rsidRPr="00C21C1E">
        <w:rPr>
          <w:rFonts w:ascii="Times New Roman" w:hAnsi="Times New Roman"/>
          <w:color w:val="000000"/>
          <w:sz w:val="28"/>
          <w:lang w:val="ru-RU"/>
        </w:rPr>
        <w:t>пунктограммы</w:t>
      </w:r>
      <w:proofErr w:type="spellEnd"/>
      <w:r w:rsidRPr="00C21C1E">
        <w:rPr>
          <w:rFonts w:ascii="Times New Roman" w:hAnsi="Times New Roman"/>
          <w:color w:val="000000"/>
          <w:sz w:val="28"/>
          <w:lang w:val="ru-RU"/>
        </w:rPr>
        <w:t xml:space="preserve"> и слова с непроверяемыми написаниями); соблюдать на письме пра­вила речевого этикета.</w:t>
      </w:r>
    </w:p>
    <w:p w:rsidR="008A7530" w:rsidRPr="00C21C1E" w:rsidRDefault="008A7530">
      <w:pPr>
        <w:spacing w:after="0" w:line="264" w:lineRule="auto"/>
        <w:ind w:left="120"/>
        <w:jc w:val="both"/>
        <w:rPr>
          <w:lang w:val="ru-RU"/>
        </w:rPr>
      </w:pPr>
    </w:p>
    <w:p w:rsidR="008A7530" w:rsidRPr="00C21C1E" w:rsidRDefault="00C21C1E">
      <w:pPr>
        <w:spacing w:after="0" w:line="264" w:lineRule="auto"/>
        <w:ind w:left="120"/>
        <w:jc w:val="both"/>
        <w:rPr>
          <w:lang w:val="ru-RU"/>
        </w:rPr>
      </w:pPr>
      <w:r w:rsidRPr="00C21C1E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Анализировать текст с точки зрения его соответствия ос­новным признакам; выявлять его структуру, особенности абзац­ного членения, языковые средства выразительности в тексте: фонетические (звукопись), словообразовательные, лексические.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 xml:space="preserve">Проводить смысловой анализ текста, его композиционных особенностей, определять количество </w:t>
      </w:r>
      <w:proofErr w:type="spellStart"/>
      <w:r w:rsidRPr="00C21C1E">
        <w:rPr>
          <w:rFonts w:ascii="Times New Roman" w:hAnsi="Times New Roman"/>
          <w:color w:val="000000"/>
          <w:sz w:val="28"/>
          <w:lang w:val="ru-RU"/>
        </w:rPr>
        <w:t>микротем</w:t>
      </w:r>
      <w:proofErr w:type="spellEnd"/>
      <w:r w:rsidRPr="00C21C1E">
        <w:rPr>
          <w:rFonts w:ascii="Times New Roman" w:hAnsi="Times New Roman"/>
          <w:color w:val="000000"/>
          <w:sz w:val="28"/>
          <w:lang w:val="ru-RU"/>
        </w:rPr>
        <w:t xml:space="preserve"> и абзацев.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Выявлять лексические и грамматические средства связи предложений и частей текста.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­типов речи с опорой на жизненный и читательский опыт; на произведения искусства (в том числе сочинения-миниатюры объёмом 6 и более предложений; классные сочинения объёмом не менее 150 слов с учётом стиля и жанра сочинения, характера темы).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составлять план прочитанного текста (простой, сложный; назывной, вопросный, тезисный) с целью дальнейшего воспроизведения содержания текста в устной и письменной форме; выделять главную и второстепенную информацию в тексте; передавать содержание текста с изменением лица рассказчика; использовать способы информационной переработки текста;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lastRenderedPageBreak/>
        <w:t>Представлять содержание научно-учебного текста в виде таблицы, схемы; представлять содержание таблицы, схемы в виде текста.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Редактировать тексты: сопоставлять исходный и отредактированный тексты; редактировать собственные тексты с целью совершенствования их содержания и формы с опорой на знание норм современного русского литературного языка.</w:t>
      </w:r>
    </w:p>
    <w:p w:rsidR="008A7530" w:rsidRPr="00C21C1E" w:rsidRDefault="008A7530">
      <w:pPr>
        <w:spacing w:after="0" w:line="264" w:lineRule="auto"/>
        <w:ind w:left="120"/>
        <w:jc w:val="both"/>
        <w:rPr>
          <w:lang w:val="ru-RU"/>
        </w:rPr>
      </w:pPr>
    </w:p>
    <w:p w:rsidR="008A7530" w:rsidRPr="00C21C1E" w:rsidRDefault="00C21C1E">
      <w:pPr>
        <w:spacing w:after="0" w:line="264" w:lineRule="auto"/>
        <w:ind w:left="120"/>
        <w:jc w:val="both"/>
        <w:rPr>
          <w:lang w:val="ru-RU"/>
        </w:rPr>
      </w:pPr>
      <w:r w:rsidRPr="00C21C1E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Характеризовать функциональные разновидности языка: разговорную речь и функциональные стили (научный, публицистический, официально-деловой), язык художественной литературы.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Характеризовать особенности публицистического стиля (в том числе сферу употребления, функции), употребления языковых средств выразительности в текстах публицистического стиля, нормы построения текстов публицистического стиля, особенности жанров (интервью, репортаж, заметка).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Создавать тексты публицистического стиля в жанре репортажа, заметки, интервью; оформлять деловые бумаги (инструкция).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Владеть нормами построения текстов публицистического стиля.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(в том числе сферу употребления, функции, языковые особенности), особенности жанра инструкции.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Применять знания о функциональных разновидностях языка при выполнении языкового анализа различных видов и в речевой практике.</w:t>
      </w:r>
    </w:p>
    <w:p w:rsidR="008A7530" w:rsidRPr="00C21C1E" w:rsidRDefault="008A7530">
      <w:pPr>
        <w:spacing w:after="0" w:line="264" w:lineRule="auto"/>
        <w:ind w:left="120"/>
        <w:jc w:val="both"/>
        <w:rPr>
          <w:lang w:val="ru-RU"/>
        </w:rPr>
      </w:pPr>
    </w:p>
    <w:p w:rsidR="008A7530" w:rsidRPr="00C21C1E" w:rsidRDefault="00C21C1E">
      <w:pPr>
        <w:spacing w:after="0" w:line="264" w:lineRule="auto"/>
        <w:ind w:left="120"/>
        <w:jc w:val="both"/>
        <w:rPr>
          <w:lang w:val="ru-RU"/>
        </w:rPr>
      </w:pPr>
      <w:r w:rsidRPr="00C21C1E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 xml:space="preserve">Использовать знания по </w:t>
      </w:r>
      <w:proofErr w:type="spellStart"/>
      <w:r w:rsidRPr="00C21C1E">
        <w:rPr>
          <w:rFonts w:ascii="Times New Roman" w:hAnsi="Times New Roman"/>
          <w:color w:val="000000"/>
          <w:sz w:val="28"/>
          <w:lang w:val="ru-RU"/>
        </w:rPr>
        <w:t>морфемике</w:t>
      </w:r>
      <w:proofErr w:type="spellEnd"/>
      <w:r w:rsidRPr="00C21C1E">
        <w:rPr>
          <w:rFonts w:ascii="Times New Roman" w:hAnsi="Times New Roman"/>
          <w:color w:val="000000"/>
          <w:sz w:val="28"/>
          <w:lang w:val="ru-RU"/>
        </w:rPr>
        <w:t xml:space="preserve"> и словообразованию при выполнении языкового анализа различных видов и в практике правописания.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Объяснять значения фразеологизмов, пословиц и поговорок, афоризмов, крылатых слов (на основе изученного), в том числе с использованием фразеологических словарей русского языка.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Распознавать метафору, олицетворение, эпитет, гиперболу, литоту; понимать их коммуникативное назначение в художественном тексте и использовать в речи как средство выразительности.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 xml:space="preserve">Характеризовать слово с точки зрения сферы его употреб­ления, происхождения, активного и пассивного запаса и стилистической окраски; проводить лексический анализ слов; применять знания по лексике и </w:t>
      </w:r>
      <w:r w:rsidRPr="00C21C1E">
        <w:rPr>
          <w:rFonts w:ascii="Times New Roman" w:hAnsi="Times New Roman"/>
          <w:color w:val="000000"/>
          <w:sz w:val="28"/>
          <w:lang w:val="ru-RU"/>
        </w:rPr>
        <w:lastRenderedPageBreak/>
        <w:t>фразеологии при выполнении языкового анализа различных видов и в речевой практике.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Распознавать омонимию слов разных частей речи; различать лексическую и грамматическую омонимию; понимать особенности употребления омонимов в речи.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Использовать грамматические словари и справочники в речевой практике.</w:t>
      </w:r>
    </w:p>
    <w:p w:rsidR="008A7530" w:rsidRPr="00C21C1E" w:rsidRDefault="008A7530">
      <w:pPr>
        <w:spacing w:after="0" w:line="264" w:lineRule="auto"/>
        <w:ind w:left="120"/>
        <w:jc w:val="both"/>
        <w:rPr>
          <w:lang w:val="ru-RU"/>
        </w:rPr>
      </w:pPr>
    </w:p>
    <w:p w:rsidR="008A7530" w:rsidRPr="00C21C1E" w:rsidRDefault="00C21C1E">
      <w:pPr>
        <w:spacing w:after="0" w:line="264" w:lineRule="auto"/>
        <w:ind w:left="120"/>
        <w:jc w:val="both"/>
        <w:rPr>
          <w:lang w:val="ru-RU"/>
        </w:rPr>
      </w:pPr>
      <w:r w:rsidRPr="00C21C1E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Распознавать причастия и деепричастия, наречия, служебные слова (предлоги, союзы, частицы), междометия, звукоподражательные слова и проводить их морфологический анализ: определять общее грамматическое значение, морфологические признаки, синтаксические функции.</w:t>
      </w:r>
    </w:p>
    <w:p w:rsidR="008A7530" w:rsidRPr="00C21C1E" w:rsidRDefault="008A7530">
      <w:pPr>
        <w:spacing w:after="0" w:line="264" w:lineRule="auto"/>
        <w:ind w:left="120"/>
        <w:jc w:val="both"/>
        <w:rPr>
          <w:lang w:val="ru-RU"/>
        </w:rPr>
      </w:pPr>
    </w:p>
    <w:p w:rsidR="008A7530" w:rsidRPr="00C21C1E" w:rsidRDefault="00C21C1E">
      <w:pPr>
        <w:spacing w:after="0" w:line="264" w:lineRule="auto"/>
        <w:ind w:left="120"/>
        <w:jc w:val="both"/>
        <w:rPr>
          <w:lang w:val="ru-RU"/>
        </w:rPr>
      </w:pPr>
      <w:r w:rsidRPr="00C21C1E">
        <w:rPr>
          <w:rFonts w:ascii="Times New Roman" w:hAnsi="Times New Roman"/>
          <w:b/>
          <w:color w:val="000000"/>
          <w:sz w:val="28"/>
          <w:lang w:val="ru-RU"/>
        </w:rPr>
        <w:t>Причастие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Характеризовать причастие как особую форму глагола, определять признаки глагола и имени прилагательного в причастии; определять синтаксические функции причастия.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Распознавать причастия настоящего и прошедшего времени, действительные и страдательные причастия, различать и характеризовать полные и краткие формы страдательных причастий, склонять причастия.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причастий, применять это умение в речевой практике.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Составлять словосочетания с причастием в роли зависимого слова, конструировать причастные обороты.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Уместно использовать причастия в речи, различать созвучные причастия и имена прилагательные (</w:t>
      </w:r>
      <w:r w:rsidRPr="00C21C1E">
        <w:rPr>
          <w:rFonts w:ascii="Times New Roman" w:hAnsi="Times New Roman"/>
          <w:b/>
          <w:color w:val="000000"/>
          <w:sz w:val="28"/>
          <w:lang w:val="ru-RU"/>
        </w:rPr>
        <w:t>висящий</w:t>
      </w:r>
      <w:r w:rsidRPr="00C21C1E">
        <w:rPr>
          <w:rFonts w:ascii="Times New Roman" w:hAnsi="Times New Roman"/>
          <w:color w:val="000000"/>
          <w:sz w:val="28"/>
          <w:lang w:val="ru-RU"/>
        </w:rPr>
        <w:t xml:space="preserve"> — </w:t>
      </w:r>
      <w:r w:rsidRPr="00C21C1E">
        <w:rPr>
          <w:rFonts w:ascii="Times New Roman" w:hAnsi="Times New Roman"/>
          <w:b/>
          <w:color w:val="000000"/>
          <w:sz w:val="28"/>
          <w:lang w:val="ru-RU"/>
        </w:rPr>
        <w:t>висячий,</w:t>
      </w:r>
      <w:r w:rsidRPr="00C21C1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C21C1E">
        <w:rPr>
          <w:rFonts w:ascii="Times New Roman" w:hAnsi="Times New Roman"/>
          <w:b/>
          <w:color w:val="000000"/>
          <w:sz w:val="28"/>
          <w:lang w:val="ru-RU"/>
        </w:rPr>
        <w:t>горящий</w:t>
      </w:r>
      <w:r w:rsidRPr="00C21C1E">
        <w:rPr>
          <w:rFonts w:ascii="Times New Roman" w:hAnsi="Times New Roman"/>
          <w:color w:val="000000"/>
          <w:sz w:val="28"/>
          <w:lang w:val="ru-RU"/>
        </w:rPr>
        <w:t xml:space="preserve"> — </w:t>
      </w:r>
      <w:r w:rsidRPr="00C21C1E">
        <w:rPr>
          <w:rFonts w:ascii="Times New Roman" w:hAnsi="Times New Roman"/>
          <w:b/>
          <w:color w:val="000000"/>
          <w:sz w:val="28"/>
          <w:lang w:val="ru-RU"/>
        </w:rPr>
        <w:t>горячий</w:t>
      </w:r>
      <w:r w:rsidRPr="00C21C1E">
        <w:rPr>
          <w:rFonts w:ascii="Times New Roman" w:hAnsi="Times New Roman"/>
          <w:color w:val="000000"/>
          <w:sz w:val="28"/>
          <w:lang w:val="ru-RU"/>
        </w:rPr>
        <w:t xml:space="preserve">). Правильно ставить ударение в некоторых формах причастий, применять правила правописания падежных окончаний и суффиксов причастий; </w:t>
      </w:r>
      <w:r w:rsidRPr="00C21C1E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C21C1E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C21C1E">
        <w:rPr>
          <w:rFonts w:ascii="Times New Roman" w:hAnsi="Times New Roman"/>
          <w:b/>
          <w:color w:val="000000"/>
          <w:sz w:val="28"/>
          <w:lang w:val="ru-RU"/>
        </w:rPr>
        <w:t>нн</w:t>
      </w:r>
      <w:proofErr w:type="spellEnd"/>
      <w:r w:rsidRPr="00C21C1E">
        <w:rPr>
          <w:rFonts w:ascii="Times New Roman" w:hAnsi="Times New Roman"/>
          <w:color w:val="000000"/>
          <w:sz w:val="28"/>
          <w:lang w:val="ru-RU"/>
        </w:rPr>
        <w:t xml:space="preserve"> в причастиях и отглагольных именах прилагательных, написания гласной перед суффиксом -</w:t>
      </w:r>
      <w:proofErr w:type="spellStart"/>
      <w:r w:rsidRPr="00C21C1E">
        <w:rPr>
          <w:rFonts w:ascii="Times New Roman" w:hAnsi="Times New Roman"/>
          <w:b/>
          <w:color w:val="000000"/>
          <w:sz w:val="28"/>
          <w:lang w:val="ru-RU"/>
        </w:rPr>
        <w:t>вш</w:t>
      </w:r>
      <w:proofErr w:type="spellEnd"/>
      <w:r w:rsidRPr="00C21C1E">
        <w:rPr>
          <w:rFonts w:ascii="Times New Roman" w:hAnsi="Times New Roman"/>
          <w:color w:val="000000"/>
          <w:sz w:val="28"/>
          <w:lang w:val="ru-RU"/>
        </w:rPr>
        <w:t>- действительных причастий прошедшего времени, перед суффиксом -</w:t>
      </w:r>
      <w:proofErr w:type="spellStart"/>
      <w:r w:rsidRPr="00C21C1E">
        <w:rPr>
          <w:rFonts w:ascii="Times New Roman" w:hAnsi="Times New Roman"/>
          <w:b/>
          <w:color w:val="000000"/>
          <w:sz w:val="28"/>
          <w:lang w:val="ru-RU"/>
        </w:rPr>
        <w:t>нн</w:t>
      </w:r>
      <w:proofErr w:type="spellEnd"/>
      <w:r w:rsidRPr="00C21C1E">
        <w:rPr>
          <w:rFonts w:ascii="Times New Roman" w:hAnsi="Times New Roman"/>
          <w:color w:val="000000"/>
          <w:sz w:val="28"/>
          <w:lang w:val="ru-RU"/>
        </w:rPr>
        <w:t xml:space="preserve">- страдательных причастий прошедшего времени, написания </w:t>
      </w:r>
      <w:r w:rsidRPr="00C21C1E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C21C1E">
        <w:rPr>
          <w:rFonts w:ascii="Times New Roman" w:hAnsi="Times New Roman"/>
          <w:color w:val="000000"/>
          <w:sz w:val="28"/>
          <w:lang w:val="ru-RU"/>
        </w:rPr>
        <w:t xml:space="preserve"> с причастиями.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в предложениях с причастным оборотом.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предложений с причастным оборотом (в рамках изученного).</w:t>
      </w:r>
    </w:p>
    <w:p w:rsidR="008A7530" w:rsidRPr="00C21C1E" w:rsidRDefault="008A7530">
      <w:pPr>
        <w:spacing w:after="0" w:line="264" w:lineRule="auto"/>
        <w:ind w:left="120"/>
        <w:jc w:val="both"/>
        <w:rPr>
          <w:lang w:val="ru-RU"/>
        </w:rPr>
      </w:pPr>
    </w:p>
    <w:p w:rsidR="008A7530" w:rsidRPr="00C21C1E" w:rsidRDefault="00C21C1E">
      <w:pPr>
        <w:spacing w:after="0" w:line="264" w:lineRule="auto"/>
        <w:ind w:left="120"/>
        <w:jc w:val="both"/>
        <w:rPr>
          <w:lang w:val="ru-RU"/>
        </w:rPr>
      </w:pPr>
      <w:r w:rsidRPr="00C21C1E">
        <w:rPr>
          <w:rFonts w:ascii="Times New Roman" w:hAnsi="Times New Roman"/>
          <w:b/>
          <w:color w:val="000000"/>
          <w:sz w:val="28"/>
          <w:lang w:val="ru-RU"/>
        </w:rPr>
        <w:t>Деепричастие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lastRenderedPageBreak/>
        <w:t>Определять признаки глагола и наречия в деепричастии, синтаксическую функцию деепричастия.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Распознавать деепричастия совершенного и несовершенного вида.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деепричастий, применять это умение в речевой практике.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Конструировать деепричастный оборот, определять роль деепричастия в предложении.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Уместно использовать деепричастия в речи.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Правильно ставить ударение в деепричастиях.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 xml:space="preserve">Применять правила написания гласных в суффиксах деепричастий, правила слитного и раздельного написания </w:t>
      </w:r>
      <w:r w:rsidRPr="00C21C1E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C21C1E">
        <w:rPr>
          <w:rFonts w:ascii="Times New Roman" w:hAnsi="Times New Roman"/>
          <w:color w:val="000000"/>
          <w:sz w:val="28"/>
          <w:lang w:val="ru-RU"/>
        </w:rPr>
        <w:t xml:space="preserve"> с деепричастиями.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Правильно строить предложения с одиночными деепричастиями и деепричастными оборотами.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в предложениях с одиночным деепричастием и деепричастным оборотом.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предложений с одиночным деепричастием и деепричастным оборотом (в рамках изученного).</w:t>
      </w:r>
    </w:p>
    <w:p w:rsidR="008A7530" w:rsidRPr="00C21C1E" w:rsidRDefault="008A7530">
      <w:pPr>
        <w:spacing w:after="0" w:line="264" w:lineRule="auto"/>
        <w:ind w:left="120"/>
        <w:jc w:val="both"/>
        <w:rPr>
          <w:lang w:val="ru-RU"/>
        </w:rPr>
      </w:pPr>
    </w:p>
    <w:p w:rsidR="008A7530" w:rsidRPr="00C21C1E" w:rsidRDefault="00C21C1E">
      <w:pPr>
        <w:spacing w:after="0" w:line="264" w:lineRule="auto"/>
        <w:ind w:left="120"/>
        <w:jc w:val="both"/>
        <w:rPr>
          <w:lang w:val="ru-RU"/>
        </w:rPr>
      </w:pPr>
      <w:r w:rsidRPr="00C21C1E">
        <w:rPr>
          <w:rFonts w:ascii="Times New Roman" w:hAnsi="Times New Roman"/>
          <w:b/>
          <w:color w:val="000000"/>
          <w:sz w:val="28"/>
          <w:lang w:val="ru-RU"/>
        </w:rPr>
        <w:t>Наречие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Распознавать наречия в речи. Определять общее грамматическое значение наречий; различать разряды наречий по значению; характеризовать особенности словообразования наречий, их синтаксических свойств, роли в речи.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наречий (в рамках изученного), применять это умение в речевой практике.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Соблюдать нормы образования степеней сравнения наречий, произношения наречий, постановки в них ударения.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 xml:space="preserve">Применять правила слитного, раздельного и дефисного написания наречий; написания </w:t>
      </w:r>
      <w:r w:rsidRPr="00C21C1E">
        <w:rPr>
          <w:rFonts w:ascii="Times New Roman" w:hAnsi="Times New Roman"/>
          <w:b/>
          <w:color w:val="000000"/>
          <w:sz w:val="28"/>
          <w:lang w:val="ru-RU"/>
        </w:rPr>
        <w:t xml:space="preserve">н </w:t>
      </w:r>
      <w:r w:rsidRPr="00C21C1E">
        <w:rPr>
          <w:rFonts w:ascii="Times New Roman" w:hAnsi="Times New Roman"/>
          <w:color w:val="000000"/>
          <w:sz w:val="28"/>
          <w:lang w:val="ru-RU"/>
        </w:rPr>
        <w:t xml:space="preserve">и </w:t>
      </w:r>
      <w:proofErr w:type="spellStart"/>
      <w:r w:rsidRPr="00C21C1E">
        <w:rPr>
          <w:rFonts w:ascii="Times New Roman" w:hAnsi="Times New Roman"/>
          <w:b/>
          <w:color w:val="000000"/>
          <w:sz w:val="28"/>
          <w:lang w:val="ru-RU"/>
        </w:rPr>
        <w:t>нн</w:t>
      </w:r>
      <w:proofErr w:type="spellEnd"/>
      <w:r w:rsidRPr="00C21C1E">
        <w:rPr>
          <w:rFonts w:ascii="Times New Roman" w:hAnsi="Times New Roman"/>
          <w:color w:val="000000"/>
          <w:sz w:val="28"/>
          <w:lang w:val="ru-RU"/>
        </w:rPr>
        <w:t xml:space="preserve"> в наречиях на </w:t>
      </w:r>
      <w:r w:rsidRPr="00C21C1E">
        <w:rPr>
          <w:rFonts w:ascii="Times New Roman" w:hAnsi="Times New Roman"/>
          <w:b/>
          <w:color w:val="000000"/>
          <w:sz w:val="28"/>
          <w:lang w:val="ru-RU"/>
        </w:rPr>
        <w:t>-о</w:t>
      </w:r>
      <w:r w:rsidRPr="00C21C1E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C21C1E">
        <w:rPr>
          <w:rFonts w:ascii="Times New Roman" w:hAnsi="Times New Roman"/>
          <w:b/>
          <w:color w:val="000000"/>
          <w:sz w:val="28"/>
          <w:lang w:val="ru-RU"/>
        </w:rPr>
        <w:t>-е</w:t>
      </w:r>
      <w:r w:rsidRPr="00C21C1E">
        <w:rPr>
          <w:rFonts w:ascii="Times New Roman" w:hAnsi="Times New Roman"/>
          <w:color w:val="000000"/>
          <w:sz w:val="28"/>
          <w:lang w:val="ru-RU"/>
        </w:rPr>
        <w:t xml:space="preserve">; написания суффиксов </w:t>
      </w:r>
      <w:r w:rsidRPr="00C21C1E">
        <w:rPr>
          <w:rFonts w:ascii="Times New Roman" w:hAnsi="Times New Roman"/>
          <w:b/>
          <w:color w:val="000000"/>
          <w:sz w:val="28"/>
          <w:lang w:val="ru-RU"/>
        </w:rPr>
        <w:t xml:space="preserve">-а </w:t>
      </w:r>
      <w:r w:rsidRPr="00C21C1E">
        <w:rPr>
          <w:rFonts w:ascii="Times New Roman" w:hAnsi="Times New Roman"/>
          <w:color w:val="000000"/>
          <w:sz w:val="28"/>
          <w:lang w:val="ru-RU"/>
        </w:rPr>
        <w:t>и</w:t>
      </w:r>
      <w:r w:rsidRPr="00C21C1E">
        <w:rPr>
          <w:rFonts w:ascii="Times New Roman" w:hAnsi="Times New Roman"/>
          <w:b/>
          <w:color w:val="000000"/>
          <w:sz w:val="28"/>
          <w:lang w:val="ru-RU"/>
        </w:rPr>
        <w:t xml:space="preserve"> -</w:t>
      </w:r>
      <w:proofErr w:type="gramStart"/>
      <w:r w:rsidRPr="00C21C1E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C21C1E">
        <w:rPr>
          <w:rFonts w:ascii="Times New Roman" w:hAnsi="Times New Roman"/>
          <w:color w:val="000000"/>
          <w:sz w:val="28"/>
          <w:lang w:val="ru-RU"/>
        </w:rPr>
        <w:t xml:space="preserve"> наречий</w:t>
      </w:r>
      <w:proofErr w:type="gramEnd"/>
      <w:r w:rsidRPr="00C21C1E">
        <w:rPr>
          <w:rFonts w:ascii="Times New Roman" w:hAnsi="Times New Roman"/>
          <w:color w:val="000000"/>
          <w:sz w:val="28"/>
          <w:lang w:val="ru-RU"/>
        </w:rPr>
        <w:t xml:space="preserve"> с приставками </w:t>
      </w:r>
      <w:r w:rsidRPr="00C21C1E">
        <w:rPr>
          <w:rFonts w:ascii="Times New Roman" w:hAnsi="Times New Roman"/>
          <w:b/>
          <w:color w:val="000000"/>
          <w:sz w:val="28"/>
          <w:lang w:val="ru-RU"/>
        </w:rPr>
        <w:t>из-</w:t>
      </w:r>
      <w:r w:rsidRPr="00C21C1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C21C1E">
        <w:rPr>
          <w:rFonts w:ascii="Times New Roman" w:hAnsi="Times New Roman"/>
          <w:b/>
          <w:color w:val="000000"/>
          <w:sz w:val="28"/>
          <w:lang w:val="ru-RU"/>
        </w:rPr>
        <w:t>до-</w:t>
      </w:r>
      <w:r w:rsidRPr="00C21C1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C21C1E">
        <w:rPr>
          <w:rFonts w:ascii="Times New Roman" w:hAnsi="Times New Roman"/>
          <w:b/>
          <w:color w:val="000000"/>
          <w:sz w:val="28"/>
          <w:lang w:val="ru-RU"/>
        </w:rPr>
        <w:t>с-</w:t>
      </w:r>
      <w:r w:rsidRPr="00C21C1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C21C1E">
        <w:rPr>
          <w:rFonts w:ascii="Times New Roman" w:hAnsi="Times New Roman"/>
          <w:b/>
          <w:color w:val="000000"/>
          <w:sz w:val="28"/>
          <w:lang w:val="ru-RU"/>
        </w:rPr>
        <w:t>в-</w:t>
      </w:r>
      <w:r w:rsidRPr="00C21C1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C21C1E">
        <w:rPr>
          <w:rFonts w:ascii="Times New Roman" w:hAnsi="Times New Roman"/>
          <w:b/>
          <w:color w:val="000000"/>
          <w:sz w:val="28"/>
          <w:lang w:val="ru-RU"/>
        </w:rPr>
        <w:t>на-</w:t>
      </w:r>
      <w:r w:rsidRPr="00C21C1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C21C1E">
        <w:rPr>
          <w:rFonts w:ascii="Times New Roman" w:hAnsi="Times New Roman"/>
          <w:b/>
          <w:color w:val="000000"/>
          <w:sz w:val="28"/>
          <w:lang w:val="ru-RU"/>
        </w:rPr>
        <w:t>за-</w:t>
      </w:r>
      <w:r w:rsidRPr="00C21C1E">
        <w:rPr>
          <w:rFonts w:ascii="Times New Roman" w:hAnsi="Times New Roman"/>
          <w:color w:val="000000"/>
          <w:sz w:val="28"/>
          <w:lang w:val="ru-RU"/>
        </w:rPr>
        <w:t xml:space="preserve">; употребления </w:t>
      </w:r>
      <w:r w:rsidRPr="00C21C1E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C21C1E">
        <w:rPr>
          <w:rFonts w:ascii="Times New Roman" w:hAnsi="Times New Roman"/>
          <w:color w:val="000000"/>
          <w:sz w:val="28"/>
          <w:lang w:val="ru-RU"/>
        </w:rPr>
        <w:t>на конце наречий после шипящих; написания суффиксов наречий -</w:t>
      </w:r>
      <w:r w:rsidRPr="00C21C1E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C21C1E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C21C1E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C21C1E">
        <w:rPr>
          <w:rFonts w:ascii="Times New Roman" w:hAnsi="Times New Roman"/>
          <w:color w:val="000000"/>
          <w:sz w:val="28"/>
          <w:lang w:val="ru-RU"/>
        </w:rPr>
        <w:t xml:space="preserve"> после шипящих; написания </w:t>
      </w:r>
      <w:r w:rsidRPr="00C21C1E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C21C1E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C21C1E">
        <w:rPr>
          <w:rFonts w:ascii="Times New Roman" w:hAnsi="Times New Roman"/>
          <w:b/>
          <w:color w:val="000000"/>
          <w:sz w:val="28"/>
          <w:lang w:val="ru-RU"/>
        </w:rPr>
        <w:t>и</w:t>
      </w:r>
      <w:proofErr w:type="spellEnd"/>
      <w:r w:rsidRPr="00C21C1E">
        <w:rPr>
          <w:rFonts w:ascii="Times New Roman" w:hAnsi="Times New Roman"/>
          <w:color w:val="000000"/>
          <w:sz w:val="28"/>
          <w:lang w:val="ru-RU"/>
        </w:rPr>
        <w:t xml:space="preserve"> в приставках </w:t>
      </w:r>
      <w:proofErr w:type="spellStart"/>
      <w:r w:rsidRPr="00C21C1E">
        <w:rPr>
          <w:rFonts w:ascii="Times New Roman" w:hAnsi="Times New Roman"/>
          <w:b/>
          <w:color w:val="000000"/>
          <w:sz w:val="28"/>
          <w:lang w:val="ru-RU"/>
        </w:rPr>
        <w:t>не-</w:t>
      </w:r>
      <w:proofErr w:type="spellEnd"/>
      <w:r w:rsidRPr="00C21C1E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C21C1E">
        <w:rPr>
          <w:rFonts w:ascii="Times New Roman" w:hAnsi="Times New Roman"/>
          <w:b/>
          <w:color w:val="000000"/>
          <w:sz w:val="28"/>
          <w:lang w:val="ru-RU"/>
        </w:rPr>
        <w:t xml:space="preserve">ни- </w:t>
      </w:r>
      <w:r w:rsidRPr="00C21C1E">
        <w:rPr>
          <w:rFonts w:ascii="Times New Roman" w:hAnsi="Times New Roman"/>
          <w:color w:val="000000"/>
          <w:sz w:val="28"/>
          <w:lang w:val="ru-RU"/>
        </w:rPr>
        <w:t xml:space="preserve">наречий; слитного и раздельного написания </w:t>
      </w:r>
      <w:r w:rsidRPr="00C21C1E">
        <w:rPr>
          <w:rFonts w:ascii="Times New Roman" w:hAnsi="Times New Roman"/>
          <w:b/>
          <w:color w:val="000000"/>
          <w:sz w:val="28"/>
          <w:lang w:val="ru-RU"/>
        </w:rPr>
        <w:t xml:space="preserve">не </w:t>
      </w:r>
      <w:r w:rsidRPr="00C21C1E">
        <w:rPr>
          <w:rFonts w:ascii="Times New Roman" w:hAnsi="Times New Roman"/>
          <w:color w:val="000000"/>
          <w:sz w:val="28"/>
          <w:lang w:val="ru-RU"/>
        </w:rPr>
        <w:t>с наречиями.</w:t>
      </w:r>
    </w:p>
    <w:p w:rsidR="008A7530" w:rsidRPr="00C21C1E" w:rsidRDefault="008A7530">
      <w:pPr>
        <w:spacing w:after="0" w:line="264" w:lineRule="auto"/>
        <w:ind w:left="120"/>
        <w:jc w:val="both"/>
        <w:rPr>
          <w:lang w:val="ru-RU"/>
        </w:rPr>
      </w:pPr>
    </w:p>
    <w:p w:rsidR="008A7530" w:rsidRPr="00C21C1E" w:rsidRDefault="00C21C1E">
      <w:pPr>
        <w:spacing w:after="0" w:line="264" w:lineRule="auto"/>
        <w:ind w:left="120"/>
        <w:jc w:val="both"/>
        <w:rPr>
          <w:lang w:val="ru-RU"/>
        </w:rPr>
      </w:pPr>
      <w:r w:rsidRPr="00C21C1E">
        <w:rPr>
          <w:rFonts w:ascii="Times New Roman" w:hAnsi="Times New Roman"/>
          <w:b/>
          <w:color w:val="000000"/>
          <w:sz w:val="28"/>
          <w:lang w:val="ru-RU"/>
        </w:rPr>
        <w:t>Слова категории состояния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слов категории состояния, характеризовать их синтаксическую функцию и роль в речи.</w:t>
      </w:r>
    </w:p>
    <w:p w:rsidR="008A7530" w:rsidRPr="00C21C1E" w:rsidRDefault="008A7530">
      <w:pPr>
        <w:spacing w:after="0" w:line="264" w:lineRule="auto"/>
        <w:ind w:left="120"/>
        <w:jc w:val="both"/>
        <w:rPr>
          <w:lang w:val="ru-RU"/>
        </w:rPr>
      </w:pPr>
    </w:p>
    <w:p w:rsidR="008A7530" w:rsidRPr="00C21C1E" w:rsidRDefault="00C21C1E">
      <w:pPr>
        <w:spacing w:after="0" w:line="264" w:lineRule="auto"/>
        <w:ind w:left="120"/>
        <w:jc w:val="both"/>
        <w:rPr>
          <w:lang w:val="ru-RU"/>
        </w:rPr>
      </w:pPr>
      <w:r w:rsidRPr="00C21C1E">
        <w:rPr>
          <w:rFonts w:ascii="Times New Roman" w:hAnsi="Times New Roman"/>
          <w:b/>
          <w:color w:val="000000"/>
          <w:sz w:val="28"/>
          <w:lang w:val="ru-RU"/>
        </w:rPr>
        <w:lastRenderedPageBreak/>
        <w:t>Служебные части речи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Давать общую характеристику служебных частей речи, объяснять их отличия от самостоятельных частей речи.</w:t>
      </w:r>
    </w:p>
    <w:p w:rsidR="008A7530" w:rsidRPr="00C21C1E" w:rsidRDefault="008A7530">
      <w:pPr>
        <w:spacing w:after="0" w:line="264" w:lineRule="auto"/>
        <w:ind w:left="120"/>
        <w:jc w:val="both"/>
        <w:rPr>
          <w:lang w:val="ru-RU"/>
        </w:rPr>
      </w:pPr>
    </w:p>
    <w:p w:rsidR="008A7530" w:rsidRPr="00C21C1E" w:rsidRDefault="00C21C1E">
      <w:pPr>
        <w:spacing w:after="0" w:line="264" w:lineRule="auto"/>
        <w:ind w:left="120"/>
        <w:jc w:val="both"/>
        <w:rPr>
          <w:lang w:val="ru-RU"/>
        </w:rPr>
      </w:pPr>
      <w:r w:rsidRPr="00C21C1E">
        <w:rPr>
          <w:rFonts w:ascii="Times New Roman" w:hAnsi="Times New Roman"/>
          <w:b/>
          <w:color w:val="000000"/>
          <w:sz w:val="28"/>
          <w:lang w:val="ru-RU"/>
        </w:rPr>
        <w:t>Предлог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Характеризовать предлог как служебную часть речи, различать производные и непроизводные предлоги, простые и составные предлоги.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Употреблять предлоги в речи в соответствии с их значением и стилистическими особенностями, соблюдать нормы правописания производных предлогов.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 xml:space="preserve">Соблюдать нормы употребления имён существительных и местоимений с предлогами, предлогов </w:t>
      </w:r>
      <w:r w:rsidRPr="00C21C1E">
        <w:rPr>
          <w:rFonts w:ascii="Times New Roman" w:hAnsi="Times New Roman"/>
          <w:b/>
          <w:color w:val="000000"/>
          <w:sz w:val="28"/>
          <w:lang w:val="ru-RU"/>
        </w:rPr>
        <w:t>из</w:t>
      </w:r>
      <w:r w:rsidRPr="00C21C1E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C21C1E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C21C1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C21C1E">
        <w:rPr>
          <w:rFonts w:ascii="Times New Roman" w:hAnsi="Times New Roman"/>
          <w:b/>
          <w:color w:val="000000"/>
          <w:sz w:val="28"/>
          <w:lang w:val="ru-RU"/>
        </w:rPr>
        <w:t>в</w:t>
      </w:r>
      <w:r w:rsidRPr="00C21C1E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C21C1E">
        <w:rPr>
          <w:rFonts w:ascii="Times New Roman" w:hAnsi="Times New Roman"/>
          <w:b/>
          <w:color w:val="000000"/>
          <w:sz w:val="28"/>
          <w:lang w:val="ru-RU"/>
        </w:rPr>
        <w:t>на</w:t>
      </w:r>
      <w:r w:rsidRPr="00C21C1E">
        <w:rPr>
          <w:rFonts w:ascii="Times New Roman" w:hAnsi="Times New Roman"/>
          <w:color w:val="000000"/>
          <w:sz w:val="28"/>
          <w:lang w:val="ru-RU"/>
        </w:rPr>
        <w:t xml:space="preserve"> в составе словосочетаний, правила правописания производных предлогов.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предлогов, применять это умение при выполнении языкового анализа различных ­видов и в речевой практике.</w:t>
      </w:r>
    </w:p>
    <w:p w:rsidR="008A7530" w:rsidRPr="00C21C1E" w:rsidRDefault="008A7530">
      <w:pPr>
        <w:spacing w:after="0" w:line="264" w:lineRule="auto"/>
        <w:ind w:left="120"/>
        <w:jc w:val="both"/>
        <w:rPr>
          <w:lang w:val="ru-RU"/>
        </w:rPr>
      </w:pPr>
    </w:p>
    <w:p w:rsidR="008A7530" w:rsidRPr="00C21C1E" w:rsidRDefault="00C21C1E">
      <w:pPr>
        <w:spacing w:after="0" w:line="264" w:lineRule="auto"/>
        <w:ind w:left="120"/>
        <w:jc w:val="both"/>
        <w:rPr>
          <w:lang w:val="ru-RU"/>
        </w:rPr>
      </w:pPr>
      <w:r w:rsidRPr="00C21C1E">
        <w:rPr>
          <w:rFonts w:ascii="Times New Roman" w:hAnsi="Times New Roman"/>
          <w:b/>
          <w:color w:val="000000"/>
          <w:sz w:val="28"/>
          <w:lang w:val="ru-RU"/>
        </w:rPr>
        <w:t>Союз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Характеризовать союз как служебную часть речи, различать разряды союзов по значению, по строению, объяснять роль сою­зов в тексте, в том числе как средств связи однородных членов предложения и частей сложного предложения.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 xml:space="preserve">Употреблять союзы в речи в соответствии с их значением и стилистическими особенностями, соблюдать правила правописания союзов, постановки знаков препинания в сложных союзных предложениях, постановки знаков препинания в предложениях с союзом </w:t>
      </w:r>
      <w:r w:rsidRPr="00C21C1E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C21C1E">
        <w:rPr>
          <w:rFonts w:ascii="Times New Roman" w:hAnsi="Times New Roman"/>
          <w:color w:val="000000"/>
          <w:sz w:val="28"/>
          <w:lang w:val="ru-RU"/>
        </w:rPr>
        <w:t>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союзов, применять это умение в речевой практике.</w:t>
      </w:r>
    </w:p>
    <w:p w:rsidR="008A7530" w:rsidRPr="00C21C1E" w:rsidRDefault="008A7530">
      <w:pPr>
        <w:spacing w:after="0" w:line="264" w:lineRule="auto"/>
        <w:ind w:left="120"/>
        <w:jc w:val="both"/>
        <w:rPr>
          <w:lang w:val="ru-RU"/>
        </w:rPr>
      </w:pPr>
    </w:p>
    <w:p w:rsidR="008A7530" w:rsidRPr="00C21C1E" w:rsidRDefault="00C21C1E">
      <w:pPr>
        <w:spacing w:after="0" w:line="264" w:lineRule="auto"/>
        <w:ind w:left="120"/>
        <w:jc w:val="both"/>
        <w:rPr>
          <w:lang w:val="ru-RU"/>
        </w:rPr>
      </w:pPr>
      <w:r w:rsidRPr="00C21C1E">
        <w:rPr>
          <w:rFonts w:ascii="Times New Roman" w:hAnsi="Times New Roman"/>
          <w:b/>
          <w:color w:val="000000"/>
          <w:sz w:val="28"/>
          <w:lang w:val="ru-RU"/>
        </w:rPr>
        <w:t>Частица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Характеризовать частицу как служебную часть речи, различать разряды частиц по значению, по составу, объяснять роль частиц в передаче различных оттенков значения в слове и тексте, в образовании форм глагола, понимать интонационные особенности предложений с частицами.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Употреблять частицы в речи в соответствии с их значением и стилистической окраской; соблюдать нормы правописания частиц.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частиц, применять это умение в речевой практике.</w:t>
      </w:r>
    </w:p>
    <w:p w:rsidR="008A7530" w:rsidRPr="00C21C1E" w:rsidRDefault="008A7530">
      <w:pPr>
        <w:spacing w:after="0" w:line="264" w:lineRule="auto"/>
        <w:ind w:left="120"/>
        <w:jc w:val="both"/>
        <w:rPr>
          <w:lang w:val="ru-RU"/>
        </w:rPr>
      </w:pPr>
    </w:p>
    <w:p w:rsidR="008A7530" w:rsidRPr="00C21C1E" w:rsidRDefault="00C21C1E">
      <w:pPr>
        <w:spacing w:after="0" w:line="264" w:lineRule="auto"/>
        <w:ind w:left="120"/>
        <w:jc w:val="both"/>
        <w:rPr>
          <w:lang w:val="ru-RU"/>
        </w:rPr>
      </w:pPr>
      <w:r w:rsidRPr="00C21C1E">
        <w:rPr>
          <w:rFonts w:ascii="Times New Roman" w:hAnsi="Times New Roman"/>
          <w:b/>
          <w:color w:val="000000"/>
          <w:sz w:val="28"/>
          <w:lang w:val="ru-RU"/>
        </w:rPr>
        <w:t>Междометия и звукоподражательные слова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междометия как особую группу слов, различать группы междометий по значению, объяснять роль междометий в речи, характеризовать особенности звукоподражательных слов и их употребление в разговорной речи, в художественной литературе.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междометий, применять это умение в речевой практике.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Соблюдать пунктуационные правила оформления предложений с междометиями.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Различать грамматические омонимы.</w:t>
      </w:r>
    </w:p>
    <w:p w:rsidR="008A7530" w:rsidRPr="00C21C1E" w:rsidRDefault="00C21C1E">
      <w:pPr>
        <w:spacing w:after="0"/>
        <w:ind w:left="120"/>
        <w:rPr>
          <w:lang w:val="ru-RU"/>
        </w:rPr>
      </w:pPr>
      <w:r w:rsidRPr="00C21C1E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8A7530" w:rsidRPr="00C21C1E" w:rsidRDefault="008A7530">
      <w:pPr>
        <w:spacing w:after="0" w:line="264" w:lineRule="auto"/>
        <w:ind w:left="120"/>
        <w:jc w:val="both"/>
        <w:rPr>
          <w:lang w:val="ru-RU"/>
        </w:rPr>
      </w:pPr>
    </w:p>
    <w:p w:rsidR="008A7530" w:rsidRPr="00C21C1E" w:rsidRDefault="00C21C1E">
      <w:pPr>
        <w:spacing w:after="0" w:line="264" w:lineRule="auto"/>
        <w:ind w:left="120"/>
        <w:jc w:val="both"/>
        <w:rPr>
          <w:lang w:val="ru-RU"/>
        </w:rPr>
      </w:pPr>
      <w:r w:rsidRPr="00C21C1E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Иметь представление о русском языке как одном из славянских языков.</w:t>
      </w:r>
    </w:p>
    <w:p w:rsidR="008A7530" w:rsidRPr="00C21C1E" w:rsidRDefault="008A7530">
      <w:pPr>
        <w:spacing w:after="0" w:line="264" w:lineRule="auto"/>
        <w:ind w:left="120"/>
        <w:jc w:val="both"/>
        <w:rPr>
          <w:lang w:val="ru-RU"/>
        </w:rPr>
      </w:pPr>
    </w:p>
    <w:p w:rsidR="008A7530" w:rsidRPr="00C21C1E" w:rsidRDefault="00C21C1E">
      <w:pPr>
        <w:spacing w:after="0" w:line="264" w:lineRule="auto"/>
        <w:ind w:left="120"/>
        <w:jc w:val="both"/>
        <w:rPr>
          <w:lang w:val="ru-RU"/>
        </w:rPr>
      </w:pPr>
      <w:r w:rsidRPr="00C21C1E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8 предложений на основе жизненных наблюдений, личных впечатлений, чтения научно-учебной, художественной, научно-популярной и публицистической литературы (монолог-описание, монолог-рассуждение, монолог-повествование); выступать с научным сообщением.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Участвовать в диалоге на лингвистические темы (в рамках изученного) и темы на основе жизненных наблюдений (объём не менее 6 реплик).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 xml:space="preserve">Владеть различными видами </w:t>
      </w:r>
      <w:proofErr w:type="spellStart"/>
      <w:r w:rsidRPr="00C21C1E">
        <w:rPr>
          <w:rFonts w:ascii="Times New Roman" w:hAnsi="Times New Roman"/>
          <w:color w:val="000000"/>
          <w:sz w:val="28"/>
          <w:lang w:val="ru-RU"/>
        </w:rPr>
        <w:t>аудирования</w:t>
      </w:r>
      <w:proofErr w:type="spellEnd"/>
      <w:r w:rsidRPr="00C21C1E">
        <w:rPr>
          <w:rFonts w:ascii="Times New Roman" w:hAnsi="Times New Roman"/>
          <w:color w:val="000000"/>
          <w:sz w:val="28"/>
          <w:lang w:val="ru-RU"/>
        </w:rPr>
        <w:t>: выборочным, ознакомительным, детальным – научно-учебных, художест­венных, публицистических текстов различных функционально-смысловых типов речи.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140 слов.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научно-учебных, художественных, публицистических текстов различных функционально-смысловых типов речи объёмом не менее 280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функционально-смысловых типов речи (для подробного изложения объём исходного текста должен составлять не менее 230 слов; для сжатого и выборочного изложения – не менее 260 слов).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в устной речи и на письме нормы современного русского литературного языка, в том числе во время списывания текста объёмом 120–140 слов; словарного диктанта объёмом 30–35 слов; диктанта на основе связного текста объёмом 120–140 слов, составленного с учётом ранее изученных правил правописания (в том числе содержащего изученные в течение четвёртого года обучения орфограммы, </w:t>
      </w:r>
      <w:proofErr w:type="spellStart"/>
      <w:r w:rsidRPr="00C21C1E">
        <w:rPr>
          <w:rFonts w:ascii="Times New Roman" w:hAnsi="Times New Roman"/>
          <w:color w:val="000000"/>
          <w:sz w:val="28"/>
          <w:lang w:val="ru-RU"/>
        </w:rPr>
        <w:t>пунктограммы</w:t>
      </w:r>
      <w:proofErr w:type="spellEnd"/>
      <w:r w:rsidRPr="00C21C1E">
        <w:rPr>
          <w:rFonts w:ascii="Times New Roman" w:hAnsi="Times New Roman"/>
          <w:color w:val="000000"/>
          <w:sz w:val="28"/>
          <w:lang w:val="ru-RU"/>
        </w:rPr>
        <w:t xml:space="preserve"> и слова с непроверяемыми написаниями); понимать особенности использования мимики и жестов в разговорной речи; объяснять национальную обусловленность норм речевого этикета; соблюдать в устной речи и на письме правила русского речевого этикета.</w:t>
      </w:r>
    </w:p>
    <w:p w:rsidR="008A7530" w:rsidRPr="00C21C1E" w:rsidRDefault="008A7530">
      <w:pPr>
        <w:spacing w:after="0" w:line="264" w:lineRule="auto"/>
        <w:ind w:left="120"/>
        <w:jc w:val="both"/>
        <w:rPr>
          <w:lang w:val="ru-RU"/>
        </w:rPr>
      </w:pPr>
    </w:p>
    <w:p w:rsidR="008A7530" w:rsidRPr="00C21C1E" w:rsidRDefault="00C21C1E">
      <w:pPr>
        <w:spacing w:after="0" w:line="264" w:lineRule="auto"/>
        <w:ind w:left="120"/>
        <w:jc w:val="both"/>
        <w:rPr>
          <w:lang w:val="ru-RU"/>
        </w:rPr>
      </w:pPr>
      <w:r w:rsidRPr="00C21C1E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Анализировать текст с точки зрения его соответствия основным признакам: наличия темы, главной мысли, грамматической связи предложений, цельности и относительной законченности; указывать способы и средства связи предложений в тексте; анализировать текст с точки зрения его принадлежности к функционально-смысловому типу речи; анализировать языковые средства выразительности в тексте (фонетические, словообразовательные, лексические, морфологические).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Распознавать тексты разных функционально-смысловых типов речи; анализировать тексты разных функциональных разновидностей языка и жанров; применять эти знания при выполнении языкового анализа различных видов и в речевой практике.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типов речи с опорой на жизненный и читательский опыт; тексты с опорой на произведения искусства (в том числе сочинения-миниатюры объёмом 7 и более предложений; классные сочинения объёмом не менее 200 слов с учётом стиля и жанра сочинения, характера темы).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со­здавать тезисы, конспект;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Редактировать тексты: собственные и(или) созданные другими обучающимися тексты с целью совершенствования их содержания и формы, сопоставлять исходный и отредактированный тексты.</w:t>
      </w:r>
    </w:p>
    <w:p w:rsidR="008A7530" w:rsidRPr="00C21C1E" w:rsidRDefault="008A7530">
      <w:pPr>
        <w:spacing w:after="0" w:line="264" w:lineRule="auto"/>
        <w:ind w:left="120"/>
        <w:jc w:val="both"/>
        <w:rPr>
          <w:lang w:val="ru-RU"/>
        </w:rPr>
      </w:pPr>
    </w:p>
    <w:p w:rsidR="008A7530" w:rsidRPr="00C21C1E" w:rsidRDefault="00C21C1E">
      <w:pPr>
        <w:spacing w:after="0" w:line="264" w:lineRule="auto"/>
        <w:ind w:left="120"/>
        <w:jc w:val="both"/>
        <w:rPr>
          <w:lang w:val="ru-RU"/>
        </w:rPr>
      </w:pPr>
      <w:r w:rsidRPr="00C21C1E">
        <w:rPr>
          <w:rFonts w:ascii="Times New Roman" w:hAnsi="Times New Roman"/>
          <w:b/>
          <w:color w:val="000000"/>
          <w:sz w:val="28"/>
          <w:lang w:val="ru-RU"/>
        </w:rPr>
        <w:lastRenderedPageBreak/>
        <w:t>Функциональные разновидности языка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(заявление, объяснительная записка, автобиография, характеристика) и научного стиля, основных жанров научного стиля (реферат, доклад на научную тему), выявлять сочетание различных функциональных разновидностей языка в тексте, средства связи предложений в тексте.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Создавать тексты официально-делового стиля (заявление, объяснительная записка, автобиография, характеристика), публицистических жанров; оформлять деловые бумаги.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8A7530" w:rsidRPr="00C21C1E" w:rsidRDefault="008A7530">
      <w:pPr>
        <w:spacing w:after="0" w:line="264" w:lineRule="auto"/>
        <w:ind w:left="120"/>
        <w:jc w:val="both"/>
        <w:rPr>
          <w:lang w:val="ru-RU"/>
        </w:rPr>
      </w:pPr>
    </w:p>
    <w:p w:rsidR="008A7530" w:rsidRPr="00C21C1E" w:rsidRDefault="00C21C1E">
      <w:pPr>
        <w:spacing w:after="0" w:line="264" w:lineRule="auto"/>
        <w:ind w:left="120"/>
        <w:jc w:val="both"/>
        <w:rPr>
          <w:lang w:val="ru-RU"/>
        </w:rPr>
      </w:pPr>
      <w:r w:rsidRPr="00C21C1E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8A7530" w:rsidRPr="00C21C1E" w:rsidRDefault="008A7530">
      <w:pPr>
        <w:spacing w:after="0" w:line="264" w:lineRule="auto"/>
        <w:ind w:left="120"/>
        <w:jc w:val="both"/>
        <w:rPr>
          <w:lang w:val="ru-RU"/>
        </w:rPr>
      </w:pPr>
    </w:p>
    <w:p w:rsidR="008A7530" w:rsidRPr="00C21C1E" w:rsidRDefault="00C21C1E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>C</w:t>
      </w:r>
      <w:proofErr w:type="spellStart"/>
      <w:r w:rsidRPr="00C21C1E">
        <w:rPr>
          <w:rFonts w:ascii="Times New Roman" w:hAnsi="Times New Roman"/>
          <w:b/>
          <w:color w:val="000000"/>
          <w:sz w:val="28"/>
          <w:lang w:val="ru-RU"/>
        </w:rPr>
        <w:t>интаксис</w:t>
      </w:r>
      <w:proofErr w:type="spellEnd"/>
      <w:r w:rsidRPr="00C21C1E">
        <w:rPr>
          <w:rFonts w:ascii="Times New Roman" w:hAnsi="Times New Roman"/>
          <w:b/>
          <w:color w:val="000000"/>
          <w:sz w:val="28"/>
          <w:lang w:val="ru-RU"/>
        </w:rPr>
        <w:t>. Культура речи. Пунктуация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Иметь представление о синтаксисе как разделе лингвистики.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Распознавать словосочетание и предложение как единицы синтаксиса.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Различать функции знаков препинания.</w:t>
      </w:r>
    </w:p>
    <w:p w:rsidR="008A7530" w:rsidRPr="00C21C1E" w:rsidRDefault="008A7530">
      <w:pPr>
        <w:spacing w:after="0" w:line="264" w:lineRule="auto"/>
        <w:ind w:left="120"/>
        <w:jc w:val="both"/>
        <w:rPr>
          <w:lang w:val="ru-RU"/>
        </w:rPr>
      </w:pPr>
    </w:p>
    <w:p w:rsidR="008A7530" w:rsidRPr="00C21C1E" w:rsidRDefault="00C21C1E">
      <w:pPr>
        <w:spacing w:after="0" w:line="264" w:lineRule="auto"/>
        <w:ind w:left="120"/>
        <w:jc w:val="both"/>
        <w:rPr>
          <w:lang w:val="ru-RU"/>
        </w:rPr>
      </w:pPr>
      <w:r w:rsidRPr="00C21C1E">
        <w:rPr>
          <w:rFonts w:ascii="Times New Roman" w:hAnsi="Times New Roman"/>
          <w:b/>
          <w:color w:val="000000"/>
          <w:sz w:val="28"/>
          <w:lang w:val="ru-RU"/>
        </w:rPr>
        <w:t>Словосочетание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Распознавать словосочетания по морфологическим свойствам главного слова: именные, глагольные, наречные; определять типы подчинительной связи слов в словосочетании: согласование, управление, примыкание; выявлять грамматическую синонимию словосочетаний.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Применять нормы построения словосочетаний.</w:t>
      </w:r>
    </w:p>
    <w:p w:rsidR="008A7530" w:rsidRPr="00C21C1E" w:rsidRDefault="008A7530">
      <w:pPr>
        <w:spacing w:after="0" w:line="264" w:lineRule="auto"/>
        <w:ind w:left="120"/>
        <w:jc w:val="both"/>
        <w:rPr>
          <w:lang w:val="ru-RU"/>
        </w:rPr>
      </w:pPr>
    </w:p>
    <w:p w:rsidR="008A7530" w:rsidRPr="00C21C1E" w:rsidRDefault="00C21C1E">
      <w:pPr>
        <w:spacing w:after="0" w:line="264" w:lineRule="auto"/>
        <w:ind w:left="120"/>
        <w:jc w:val="both"/>
        <w:rPr>
          <w:lang w:val="ru-RU"/>
        </w:rPr>
      </w:pPr>
      <w:r w:rsidRPr="00C21C1E">
        <w:rPr>
          <w:rFonts w:ascii="Times New Roman" w:hAnsi="Times New Roman"/>
          <w:b/>
          <w:color w:val="000000"/>
          <w:sz w:val="28"/>
          <w:lang w:val="ru-RU"/>
        </w:rPr>
        <w:t>Предложение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Характеризовать основные признаки предложения, средства оформления предложения в устной и письменной речи; различать функции знаков препинания.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 в побудительных предложениях; использовать в текстах публицистического стиля риторическое восклицание, вопросно-ответную форму изложения.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 xml:space="preserve">Распознавать предложения по количеству грамматических основ; различать способы выражения подлежащего, виды сказуемого и способы его выражения. Применять нормы построения простого предложения, использования инверсии; применять нормы согласования сказуемого с подлежащим, в том числе выраженным словосочетанием, </w:t>
      </w:r>
      <w:r w:rsidRPr="00C21C1E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сложносокращёнными словами, словами </w:t>
      </w:r>
      <w:r w:rsidRPr="00C21C1E">
        <w:rPr>
          <w:rFonts w:ascii="Times New Roman" w:hAnsi="Times New Roman"/>
          <w:b/>
          <w:color w:val="000000"/>
          <w:sz w:val="28"/>
          <w:lang w:val="ru-RU"/>
        </w:rPr>
        <w:t>большинство</w:t>
      </w:r>
      <w:r w:rsidRPr="00C21C1E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C21C1E">
        <w:rPr>
          <w:rFonts w:ascii="Times New Roman" w:hAnsi="Times New Roman"/>
          <w:b/>
          <w:color w:val="000000"/>
          <w:sz w:val="28"/>
          <w:lang w:val="ru-RU"/>
        </w:rPr>
        <w:t>меньшинство</w:t>
      </w:r>
      <w:r w:rsidRPr="00C21C1E">
        <w:rPr>
          <w:rFonts w:ascii="Times New Roman" w:hAnsi="Times New Roman"/>
          <w:color w:val="000000"/>
          <w:sz w:val="28"/>
          <w:lang w:val="ru-RU"/>
        </w:rPr>
        <w:t>, количественными сочетаниями. Применять нормы постановки тире между подлежащим и сказуемым.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Распознавать предложения по наличию главных и второстепенных членов, предложения полные и неполные (понимать особенности употребления неполных предложений в диалогической речи, соблюдения в устной речи интонации неполного предложения).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Различать виды второстепенных членов предложения (согласованные и несогласованные определения, приложение как особый вид определения; прямые и косвенные дополнения, виды обстоятельств).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 xml:space="preserve">Распознавать односоставные предложения, их грамматические признаки, морфологические средства выражения главных членов; различать виды односоставных предложений (назывное предложение, определённо-личное предложение, неопределённо-личное предложение, обобщённо-личное предложение, безличное предложение); характеризовать грамматические различия односоставных предложений и двусоставных неполных предложений; выявлять синтаксическую синонимию односоставных и двусоставных предложений; понимать особенности употребления односоставных предложений в речи; характеризовать грамматические, интонационные и пунктуационные особенности предложений со словами </w:t>
      </w:r>
      <w:r w:rsidRPr="00C21C1E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C21C1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C21C1E">
        <w:rPr>
          <w:rFonts w:ascii="Times New Roman" w:hAnsi="Times New Roman"/>
          <w:b/>
          <w:color w:val="000000"/>
          <w:sz w:val="28"/>
          <w:lang w:val="ru-RU"/>
        </w:rPr>
        <w:t>нет</w:t>
      </w:r>
      <w:r w:rsidRPr="00C21C1E">
        <w:rPr>
          <w:rFonts w:ascii="Times New Roman" w:hAnsi="Times New Roman"/>
          <w:color w:val="000000"/>
          <w:sz w:val="28"/>
          <w:lang w:val="ru-RU"/>
        </w:rPr>
        <w:t>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Характеризовать признаки однородных членов предложения, средства их связи (союзная и бессоюзная связь); различать однородные и неоднородные определения; находить обобщающие слова при однородных членах; понимать особенности употреб­ления в речи сочетаний однородных членов разных типов.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 xml:space="preserve">Применять нормы построения предложений с однородными членами, связанными двойными союзами </w:t>
      </w:r>
      <w:r w:rsidRPr="00C21C1E">
        <w:rPr>
          <w:rFonts w:ascii="Times New Roman" w:hAnsi="Times New Roman"/>
          <w:b/>
          <w:color w:val="000000"/>
          <w:sz w:val="28"/>
          <w:lang w:val="ru-RU"/>
        </w:rPr>
        <w:t>не только… но и</w:t>
      </w:r>
      <w:r w:rsidRPr="00C21C1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C21C1E">
        <w:rPr>
          <w:rFonts w:ascii="Times New Roman" w:hAnsi="Times New Roman"/>
          <w:b/>
          <w:color w:val="000000"/>
          <w:sz w:val="28"/>
          <w:lang w:val="ru-RU"/>
        </w:rPr>
        <w:t>как… так и</w:t>
      </w:r>
      <w:r w:rsidRPr="00C21C1E">
        <w:rPr>
          <w:rFonts w:ascii="Times New Roman" w:hAnsi="Times New Roman"/>
          <w:color w:val="000000"/>
          <w:sz w:val="28"/>
          <w:lang w:val="ru-RU"/>
        </w:rPr>
        <w:t>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предложениях с однородными членами, связанными попарно, с помощью повторяющихся союзов (</w:t>
      </w:r>
      <w:proofErr w:type="gramStart"/>
      <w:r w:rsidRPr="00C21C1E">
        <w:rPr>
          <w:rFonts w:ascii="Times New Roman" w:hAnsi="Times New Roman"/>
          <w:b/>
          <w:color w:val="000000"/>
          <w:sz w:val="28"/>
          <w:lang w:val="ru-RU"/>
        </w:rPr>
        <w:t>и...</w:t>
      </w:r>
      <w:proofErr w:type="gramEnd"/>
      <w:r w:rsidRPr="00C21C1E">
        <w:rPr>
          <w:rFonts w:ascii="Times New Roman" w:hAnsi="Times New Roman"/>
          <w:b/>
          <w:color w:val="000000"/>
          <w:sz w:val="28"/>
          <w:lang w:val="ru-RU"/>
        </w:rPr>
        <w:t xml:space="preserve"> и, или... или, </w:t>
      </w:r>
      <w:proofErr w:type="spellStart"/>
      <w:r w:rsidRPr="00C21C1E">
        <w:rPr>
          <w:rFonts w:ascii="Times New Roman" w:hAnsi="Times New Roman"/>
          <w:b/>
          <w:color w:val="000000"/>
          <w:sz w:val="28"/>
          <w:lang w:val="ru-RU"/>
        </w:rPr>
        <w:t>либ</w:t>
      </w:r>
      <w:proofErr w:type="spellEnd"/>
      <w:r>
        <w:rPr>
          <w:rFonts w:ascii="Times New Roman" w:hAnsi="Times New Roman"/>
          <w:b/>
          <w:color w:val="000000"/>
          <w:sz w:val="28"/>
        </w:rPr>
        <w:t>o</w:t>
      </w:r>
      <w:r w:rsidRPr="00C21C1E">
        <w:rPr>
          <w:rFonts w:ascii="Times New Roman" w:hAnsi="Times New Roman"/>
          <w:b/>
          <w:color w:val="000000"/>
          <w:sz w:val="28"/>
          <w:lang w:val="ru-RU"/>
        </w:rPr>
        <w:t xml:space="preserve">... </w:t>
      </w:r>
      <w:proofErr w:type="spellStart"/>
      <w:r w:rsidRPr="00C21C1E">
        <w:rPr>
          <w:rFonts w:ascii="Times New Roman" w:hAnsi="Times New Roman"/>
          <w:b/>
          <w:color w:val="000000"/>
          <w:sz w:val="28"/>
          <w:lang w:val="ru-RU"/>
        </w:rPr>
        <w:t>либ</w:t>
      </w:r>
      <w:proofErr w:type="spellEnd"/>
      <w:r>
        <w:rPr>
          <w:rFonts w:ascii="Times New Roman" w:hAnsi="Times New Roman"/>
          <w:b/>
          <w:color w:val="000000"/>
          <w:sz w:val="28"/>
        </w:rPr>
        <w:t>o</w:t>
      </w:r>
      <w:r w:rsidRPr="00C21C1E">
        <w:rPr>
          <w:rFonts w:ascii="Times New Roman" w:hAnsi="Times New Roman"/>
          <w:b/>
          <w:color w:val="000000"/>
          <w:sz w:val="28"/>
          <w:lang w:val="ru-RU"/>
        </w:rPr>
        <w:t>, ни... ни,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C21C1E">
        <w:rPr>
          <w:rFonts w:ascii="Times New Roman" w:hAnsi="Times New Roman"/>
          <w:b/>
          <w:color w:val="000000"/>
          <w:sz w:val="28"/>
          <w:lang w:val="ru-RU"/>
        </w:rPr>
        <w:t>...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C21C1E">
        <w:rPr>
          <w:rFonts w:ascii="Times New Roman" w:hAnsi="Times New Roman"/>
          <w:color w:val="000000"/>
          <w:sz w:val="28"/>
          <w:lang w:val="ru-RU"/>
        </w:rPr>
        <w:t>); правила постановки знаков препинания в предложениях с обобщающим словом при однородных членах.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Распознавать простые неосложнённые предложения, в том числе предложения с неоднородными определениями; простые предложения, осложнённые однородными членами, включая предложения с обобщающим словом при однородных членах, осложнённые обособленными членами, обращением, вводными словами и предложениями, вставными конструкциями, междометиями.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lastRenderedPageBreak/>
        <w:t>Различать виды обособленных членов предложения, применять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 Применять 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конструкций; правила постановки знаков препинания в предложениях с ввод­ными и вставными конструкциями, обращениями и междометиями.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Различать группы вводных слов по значению, различать ввод­ные предложения и вставные конструкции; понимать особенности употребления предложений с вводными словами, вводными предложениями и вставными конструкциями, обращениями и междометиями в речи, понимать их функции; выявлять омонимию членов предложения и вводных слов, словосочетаний и предложений.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Применять 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Распознавать сложные предложения, конструкции с чужой речью (в рамках изученного).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Проводить синтаксический анализ словосочетаний, синтаксический и пунктуационный анализ предложений; применять знания по синтаксису и пунктуации при выполнении языкового анализа различных видов и в речевой практике.</w:t>
      </w:r>
    </w:p>
    <w:p w:rsidR="008A7530" w:rsidRPr="00C21C1E" w:rsidRDefault="008A7530">
      <w:pPr>
        <w:spacing w:after="0"/>
        <w:ind w:left="120"/>
        <w:rPr>
          <w:lang w:val="ru-RU"/>
        </w:rPr>
      </w:pPr>
    </w:p>
    <w:p w:rsidR="008A7530" w:rsidRPr="00C21C1E" w:rsidRDefault="00C21C1E">
      <w:pPr>
        <w:spacing w:after="0"/>
        <w:ind w:left="120"/>
        <w:rPr>
          <w:lang w:val="ru-RU"/>
        </w:rPr>
      </w:pPr>
      <w:r w:rsidRPr="00C21C1E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8A7530" w:rsidRPr="00C21C1E" w:rsidRDefault="008A7530">
      <w:pPr>
        <w:spacing w:after="0"/>
        <w:ind w:left="120"/>
        <w:rPr>
          <w:lang w:val="ru-RU"/>
        </w:rPr>
      </w:pPr>
    </w:p>
    <w:p w:rsidR="008A7530" w:rsidRPr="00C21C1E" w:rsidRDefault="00C21C1E">
      <w:pPr>
        <w:spacing w:after="0" w:line="264" w:lineRule="auto"/>
        <w:ind w:left="120"/>
        <w:jc w:val="both"/>
        <w:rPr>
          <w:lang w:val="ru-RU"/>
        </w:rPr>
      </w:pPr>
      <w:r w:rsidRPr="00C21C1E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Осознавать роль русского языка в жизни человека, государства, общества; понимать внутренние и внешние функции русского языка и уметь рассказать о них.</w:t>
      </w:r>
    </w:p>
    <w:p w:rsidR="008A7530" w:rsidRPr="00C21C1E" w:rsidRDefault="008A7530">
      <w:pPr>
        <w:spacing w:after="0" w:line="264" w:lineRule="auto"/>
        <w:ind w:left="120"/>
        <w:jc w:val="both"/>
        <w:rPr>
          <w:lang w:val="ru-RU"/>
        </w:rPr>
      </w:pPr>
    </w:p>
    <w:p w:rsidR="008A7530" w:rsidRPr="00C21C1E" w:rsidRDefault="00C21C1E">
      <w:pPr>
        <w:spacing w:after="0" w:line="264" w:lineRule="auto"/>
        <w:ind w:left="120"/>
        <w:jc w:val="both"/>
        <w:rPr>
          <w:lang w:val="ru-RU"/>
        </w:rPr>
      </w:pPr>
      <w:r w:rsidRPr="00C21C1E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80 слов на основе наблюдений, личных впечатлений, чтения научно-учебной, художественной и научно-популярной литературы: монолог-сообщение, монолог-описание, монолог-рассуждение, монолог-повествование; выступать с научным сообщением.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Участвовать в диалогическом и </w:t>
      </w:r>
      <w:proofErr w:type="spellStart"/>
      <w:r w:rsidRPr="00C21C1E">
        <w:rPr>
          <w:rFonts w:ascii="Times New Roman" w:hAnsi="Times New Roman"/>
          <w:color w:val="000000"/>
          <w:sz w:val="28"/>
          <w:lang w:val="ru-RU"/>
        </w:rPr>
        <w:t>полилогическом</w:t>
      </w:r>
      <w:proofErr w:type="spellEnd"/>
      <w:r w:rsidRPr="00C21C1E">
        <w:rPr>
          <w:rFonts w:ascii="Times New Roman" w:hAnsi="Times New Roman"/>
          <w:color w:val="000000"/>
          <w:sz w:val="28"/>
          <w:lang w:val="ru-RU"/>
        </w:rPr>
        <w:t xml:space="preserve"> общении (побуждение к действию, обмен мнениями, запрос информации, сообщение информации) на бытовые, научно-учебные (в том числе лингвистические) темы (объём не менее 6 реплик).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 xml:space="preserve">Владеть различными видами </w:t>
      </w:r>
      <w:proofErr w:type="spellStart"/>
      <w:r w:rsidRPr="00C21C1E">
        <w:rPr>
          <w:rFonts w:ascii="Times New Roman" w:hAnsi="Times New Roman"/>
          <w:color w:val="000000"/>
          <w:sz w:val="28"/>
          <w:lang w:val="ru-RU"/>
        </w:rPr>
        <w:t>аудирования</w:t>
      </w:r>
      <w:proofErr w:type="spellEnd"/>
      <w:r w:rsidRPr="00C21C1E">
        <w:rPr>
          <w:rFonts w:ascii="Times New Roman" w:hAnsi="Times New Roman"/>
          <w:color w:val="000000"/>
          <w:sz w:val="28"/>
          <w:lang w:val="ru-RU"/>
        </w:rPr>
        <w:t>: выборочным, ознакомительным, детальным – научно-учебных, художественных, публицистических текстов различных функционально-смысловых типов речи.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150 слов.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 xml:space="preserve">Соблюдать в устной речи и на письме нормы современного русского литературного языка, в том числе во время списывания текста объёмом 140–160 слов; словарного диктанта объёмом 35–40 слов; диктанта на основе связного текста объёмом 140–160 слов, составленного с учётом ранее изученных правил правописания (в том числе содержащего изученные в течение пятого года обучения орфограммы, </w:t>
      </w:r>
      <w:proofErr w:type="spellStart"/>
      <w:r w:rsidRPr="00C21C1E">
        <w:rPr>
          <w:rFonts w:ascii="Times New Roman" w:hAnsi="Times New Roman"/>
          <w:color w:val="000000"/>
          <w:sz w:val="28"/>
          <w:lang w:val="ru-RU"/>
        </w:rPr>
        <w:t>пунктограммы</w:t>
      </w:r>
      <w:proofErr w:type="spellEnd"/>
      <w:r w:rsidRPr="00C21C1E">
        <w:rPr>
          <w:rFonts w:ascii="Times New Roman" w:hAnsi="Times New Roman"/>
          <w:color w:val="000000"/>
          <w:sz w:val="28"/>
          <w:lang w:val="ru-RU"/>
        </w:rPr>
        <w:t xml:space="preserve"> и слова с непроверяемыми написаниями).</w:t>
      </w:r>
    </w:p>
    <w:p w:rsidR="008A7530" w:rsidRPr="00C21C1E" w:rsidRDefault="008A7530">
      <w:pPr>
        <w:spacing w:after="0" w:line="264" w:lineRule="auto"/>
        <w:ind w:left="120"/>
        <w:jc w:val="both"/>
        <w:rPr>
          <w:lang w:val="ru-RU"/>
        </w:rPr>
      </w:pPr>
    </w:p>
    <w:p w:rsidR="008A7530" w:rsidRPr="00C21C1E" w:rsidRDefault="00C21C1E">
      <w:pPr>
        <w:spacing w:after="0" w:line="264" w:lineRule="auto"/>
        <w:ind w:left="120"/>
        <w:jc w:val="both"/>
        <w:rPr>
          <w:lang w:val="ru-RU"/>
        </w:rPr>
      </w:pPr>
      <w:r w:rsidRPr="00C21C1E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Анализировать текст: определять и комментировать тему и главную мысль текста; подбирать заголовок, отражающий тему или главную мысль текста.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Устанавливать принадлежность текста к функционально-смысловому типу речи.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Находить в тексте типовые фрагменты – описание, повествование, рассуждение-доказательство, оценочные высказывания.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Прогнозировать содержание текста по заголовку, ключевым словам, зачину или концовке.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Выявлять отличительные признаки текстов разных жанров.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Создавать высказывание на основе текста: выражать своё отношение к прочитанному или прослушанному в устной и письменной форме.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 xml:space="preserve">Создавать тексты с опорой на жизненный и читательский опыт; на произведения искусства (в том числе сочинения-миниатюры объёмом 8 и более предложений или объёмом не менее 6–7 предложений сложной структуры, если этот объём позволяет раскрыть тему, выразить главную </w:t>
      </w:r>
      <w:r w:rsidRPr="00C21C1E">
        <w:rPr>
          <w:rFonts w:ascii="Times New Roman" w:hAnsi="Times New Roman"/>
          <w:color w:val="000000"/>
          <w:sz w:val="28"/>
          <w:lang w:val="ru-RU"/>
        </w:rPr>
        <w:lastRenderedPageBreak/>
        <w:t>мысль); классные сочинения объёмом не менее 250 слов с учётом стиля и жанра сочинения, характера темы.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выделять главную и второстепенную информацию в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Подробно и сжато передавать в устной и письменной форме содержание прослушанных и прочитанных текстов различных функционально-смысловых типов речи (для подробного изложения объём исходного текста должен составлять не менее 280 слов; для сжатого и выборочного изложения – не менее 300 слов).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:rsidR="008A7530" w:rsidRPr="00C21C1E" w:rsidRDefault="008A7530">
      <w:pPr>
        <w:spacing w:after="0" w:line="264" w:lineRule="auto"/>
        <w:ind w:left="120"/>
        <w:jc w:val="both"/>
        <w:rPr>
          <w:lang w:val="ru-RU"/>
        </w:rPr>
      </w:pPr>
    </w:p>
    <w:p w:rsidR="008A7530" w:rsidRPr="00C21C1E" w:rsidRDefault="00C21C1E">
      <w:pPr>
        <w:spacing w:after="0" w:line="264" w:lineRule="auto"/>
        <w:ind w:left="120"/>
        <w:jc w:val="both"/>
        <w:rPr>
          <w:lang w:val="ru-RU"/>
        </w:rPr>
      </w:pPr>
      <w:r w:rsidRPr="00C21C1E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Характеризовать сферу употребления, функции, типичные ситуации речевого общения, задачи речи, языковые средства, характерные для научного стиля; основные особенности языка художественной литературы; особенности сочетания элементов разговорной речи и разных функциональных стилей в художественном произведении.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Характеризовать разные функционально-смысловые типы речи, понимать особенности их сочетания в пределах одного текста; понимать особенности употребления языковых средств выразительности в текстах, принадлежащих к различным функционально-смысловым типам речи, функциональным разновидностям языка.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Использовать при создании собственного текста нормы построения текстов, принадлежащих к различным функционально-смысловым типам речи, функциональным разновидностям языка, нормы составления тезисов, конспекта, написания реферата.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Составлять тезисы, конспект, писать рецензию, реферат.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правильности; исправлять речевые недостатки, редактировать текст.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lastRenderedPageBreak/>
        <w:t>Выявлять отличительные особенности языка художественной литературы в сравнении с другими функциональными разновидностями языка. Распознавать метафору, олицетворение, эпитет, гиперболу, сравнение.</w:t>
      </w:r>
    </w:p>
    <w:p w:rsidR="008A7530" w:rsidRPr="00C21C1E" w:rsidRDefault="008A7530">
      <w:pPr>
        <w:spacing w:after="0" w:line="264" w:lineRule="auto"/>
        <w:ind w:left="120"/>
        <w:jc w:val="both"/>
        <w:rPr>
          <w:lang w:val="ru-RU"/>
        </w:rPr>
      </w:pPr>
    </w:p>
    <w:p w:rsidR="008A7530" w:rsidRPr="00C21C1E" w:rsidRDefault="00C21C1E">
      <w:pPr>
        <w:spacing w:after="0" w:line="264" w:lineRule="auto"/>
        <w:ind w:left="120"/>
        <w:jc w:val="both"/>
        <w:rPr>
          <w:lang w:val="ru-RU"/>
        </w:rPr>
      </w:pPr>
      <w:r w:rsidRPr="00C21C1E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8A7530" w:rsidRPr="00C21C1E" w:rsidRDefault="008A7530">
      <w:pPr>
        <w:spacing w:after="0" w:line="264" w:lineRule="auto"/>
        <w:ind w:left="120"/>
        <w:jc w:val="both"/>
        <w:rPr>
          <w:lang w:val="ru-RU"/>
        </w:rPr>
      </w:pPr>
    </w:p>
    <w:p w:rsidR="008A7530" w:rsidRPr="00C21C1E" w:rsidRDefault="00C21C1E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>C</w:t>
      </w:r>
      <w:proofErr w:type="spellStart"/>
      <w:r w:rsidRPr="00C21C1E">
        <w:rPr>
          <w:rFonts w:ascii="Times New Roman" w:hAnsi="Times New Roman"/>
          <w:b/>
          <w:color w:val="000000"/>
          <w:sz w:val="28"/>
          <w:lang w:val="ru-RU"/>
        </w:rPr>
        <w:t>интаксис</w:t>
      </w:r>
      <w:proofErr w:type="spellEnd"/>
      <w:r w:rsidRPr="00C21C1E">
        <w:rPr>
          <w:rFonts w:ascii="Times New Roman" w:hAnsi="Times New Roman"/>
          <w:b/>
          <w:color w:val="000000"/>
          <w:sz w:val="28"/>
          <w:lang w:val="ru-RU"/>
        </w:rPr>
        <w:t>. Культура речи. Пунктуация</w:t>
      </w:r>
    </w:p>
    <w:p w:rsidR="008A7530" w:rsidRPr="00C21C1E" w:rsidRDefault="008A7530">
      <w:pPr>
        <w:spacing w:after="0" w:line="264" w:lineRule="auto"/>
        <w:ind w:left="120"/>
        <w:jc w:val="both"/>
        <w:rPr>
          <w:lang w:val="ru-RU"/>
        </w:rPr>
      </w:pPr>
    </w:p>
    <w:p w:rsidR="008A7530" w:rsidRPr="00C21C1E" w:rsidRDefault="00C21C1E">
      <w:pPr>
        <w:spacing w:after="0" w:line="264" w:lineRule="auto"/>
        <w:ind w:left="120"/>
        <w:jc w:val="both"/>
        <w:rPr>
          <w:lang w:val="ru-RU"/>
        </w:rPr>
      </w:pPr>
      <w:r w:rsidRPr="00C21C1E">
        <w:rPr>
          <w:rFonts w:ascii="Times New Roman" w:hAnsi="Times New Roman"/>
          <w:b/>
          <w:color w:val="000000"/>
          <w:sz w:val="28"/>
          <w:lang w:val="ru-RU"/>
        </w:rPr>
        <w:t>Сложносочинённое предложение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Выявлять основные средства синтаксической связи между частями сложного предложения.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Распознавать сложные предложения с разными видами связи, бессоюзные и союзные предложения (сложносочинённые и сложноподчинённые).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Характеризовать сложносочинённое предложение, его строение, смысловое, структурное и интонационное единство частей сложного предложения.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Выявлять смысловые отношения между частями сложносочинённого предложения, интонационные особенности сложносочинённых предложений с разными типами смысловых отношений между частями.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сложносочинённых предложений в речи.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сложносочинённого предложения.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Понимать явления грамматической синонимии сложно­сочинённых предложений и простых предложений с однородными членами; использовать соответствующие конструкции в речи.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сложносочинённых предложений.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сложносочинённых предложениях.</w:t>
      </w:r>
    </w:p>
    <w:p w:rsidR="008A7530" w:rsidRPr="00C21C1E" w:rsidRDefault="008A7530">
      <w:pPr>
        <w:spacing w:after="0" w:line="264" w:lineRule="auto"/>
        <w:ind w:left="120"/>
        <w:jc w:val="both"/>
        <w:rPr>
          <w:lang w:val="ru-RU"/>
        </w:rPr>
      </w:pPr>
    </w:p>
    <w:p w:rsidR="008A7530" w:rsidRPr="00C21C1E" w:rsidRDefault="00C21C1E">
      <w:pPr>
        <w:spacing w:after="0" w:line="264" w:lineRule="auto"/>
        <w:ind w:left="120"/>
        <w:jc w:val="both"/>
        <w:rPr>
          <w:lang w:val="ru-RU"/>
        </w:rPr>
      </w:pPr>
      <w:r w:rsidRPr="00C21C1E">
        <w:rPr>
          <w:rFonts w:ascii="Times New Roman" w:hAnsi="Times New Roman"/>
          <w:b/>
          <w:color w:val="000000"/>
          <w:sz w:val="28"/>
          <w:lang w:val="ru-RU"/>
        </w:rPr>
        <w:t>Сложноподчинённое предложение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Распознавать сложноподчинённые предложения, выделять главную и придаточную части предложения, средства связи частей сложноподчинённого предложения.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Различать подчинительные союзы и союзные слова.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Различать виды сложноподчинённых предложений по характеру смысловых отношений между главной и придаточной частями, структуре, синтаксическим средствам связи, выявлять особенности их строения.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lastRenderedPageBreak/>
        <w:t>Выявлять сложноподчинённые предложения с несколькими придаточными, сложноподчинённые предложения с придаточной частью определительной, изъяснительной и обстоятельственной (места, времени, причины, образа действия, меры и степени, сравнения, условия, уступки, следствия, цели).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Выявлять однородное, неоднородное и последовательное подчинение придаточных частей.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Понимать явления грамматической синонимии сложноподчинённых предложений и простых предложений с обособленными членами; использовать соответствующие конструкции в речи.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сложноподчинённого предложения.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сложноподчинённых предложений в речи.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сложноподчинённых предложений.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Применять нормы построения сложноподчинённых предложений и правила постановки знаков препинания в них.</w:t>
      </w:r>
    </w:p>
    <w:p w:rsidR="008A7530" w:rsidRPr="00C21C1E" w:rsidRDefault="008A7530">
      <w:pPr>
        <w:spacing w:after="0" w:line="264" w:lineRule="auto"/>
        <w:ind w:left="120"/>
        <w:jc w:val="both"/>
        <w:rPr>
          <w:lang w:val="ru-RU"/>
        </w:rPr>
      </w:pPr>
    </w:p>
    <w:p w:rsidR="008A7530" w:rsidRPr="00C21C1E" w:rsidRDefault="00C21C1E">
      <w:pPr>
        <w:spacing w:after="0" w:line="264" w:lineRule="auto"/>
        <w:ind w:left="120"/>
        <w:jc w:val="both"/>
        <w:rPr>
          <w:lang w:val="ru-RU"/>
        </w:rPr>
      </w:pPr>
      <w:r w:rsidRPr="00C21C1E">
        <w:rPr>
          <w:rFonts w:ascii="Times New Roman" w:hAnsi="Times New Roman"/>
          <w:b/>
          <w:color w:val="000000"/>
          <w:sz w:val="28"/>
          <w:lang w:val="ru-RU"/>
        </w:rPr>
        <w:t>Бессоюзное сложное предложение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Характеризовать смысловые отношения между частями бессоюзного сложного предложения, интонационное и пунктуационное выражение этих отношений.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Соблюдать основные грамматические нормы построения бессоюзного сложного предложения.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бессоюзных сложных предложений в речи.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бессоюзных сложных предложений.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Выявлять грамматическую синонимию бессоюзных сложных предложений и союзных сложных предложений, использовать соответствующие конструкции в речи; применять нормы постановки знаков препинания в бессоюзных сложных предложе­ниях.</w:t>
      </w:r>
    </w:p>
    <w:p w:rsidR="008A7530" w:rsidRPr="00C21C1E" w:rsidRDefault="008A7530">
      <w:pPr>
        <w:spacing w:after="0" w:line="264" w:lineRule="auto"/>
        <w:ind w:left="120"/>
        <w:jc w:val="both"/>
        <w:rPr>
          <w:lang w:val="ru-RU"/>
        </w:rPr>
      </w:pPr>
    </w:p>
    <w:p w:rsidR="008A7530" w:rsidRPr="00C21C1E" w:rsidRDefault="00C21C1E">
      <w:pPr>
        <w:spacing w:after="0" w:line="264" w:lineRule="auto"/>
        <w:ind w:left="120"/>
        <w:jc w:val="both"/>
        <w:rPr>
          <w:lang w:val="ru-RU"/>
        </w:rPr>
      </w:pPr>
      <w:r w:rsidRPr="00C21C1E">
        <w:rPr>
          <w:rFonts w:ascii="Times New Roman" w:hAnsi="Times New Roman"/>
          <w:b/>
          <w:color w:val="000000"/>
          <w:sz w:val="28"/>
          <w:lang w:val="ru-RU"/>
        </w:rPr>
        <w:t>Сложные предложения с разными видами союзной и бессоюзной связи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Распознавать типы сложных предложений с разными видами связи.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сложных предложений с разными видами связи.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Употреблять сложные предложения с разными видами связи в речи.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lastRenderedPageBreak/>
        <w:t>Проводить синтаксический и пунктуационный анализ сложных предложений с разными видами связи.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сложных предложениях с разными видами связи.</w:t>
      </w:r>
    </w:p>
    <w:p w:rsidR="008A7530" w:rsidRPr="00C21C1E" w:rsidRDefault="008A7530">
      <w:pPr>
        <w:spacing w:after="0" w:line="264" w:lineRule="auto"/>
        <w:ind w:left="120"/>
        <w:jc w:val="both"/>
        <w:rPr>
          <w:lang w:val="ru-RU"/>
        </w:rPr>
      </w:pPr>
    </w:p>
    <w:p w:rsidR="008A7530" w:rsidRPr="00C21C1E" w:rsidRDefault="00C21C1E">
      <w:pPr>
        <w:spacing w:after="0" w:line="264" w:lineRule="auto"/>
        <w:ind w:left="120"/>
        <w:jc w:val="both"/>
        <w:rPr>
          <w:lang w:val="ru-RU"/>
        </w:rPr>
      </w:pPr>
      <w:r w:rsidRPr="00C21C1E">
        <w:rPr>
          <w:rFonts w:ascii="Times New Roman" w:hAnsi="Times New Roman"/>
          <w:b/>
          <w:color w:val="000000"/>
          <w:sz w:val="28"/>
          <w:lang w:val="ru-RU"/>
        </w:rPr>
        <w:t>Прямая и косвенная речь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Распознавать прямую и косвенную речь; выявлять синонимию предложений с прямой и косвенной речью.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Уметь цитировать и применять разные способы включения цитат в высказывание.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предложений с прямой и косвенной речью, при цитировании.</w:t>
      </w:r>
    </w:p>
    <w:p w:rsidR="008A7530" w:rsidRPr="00C21C1E" w:rsidRDefault="00C21C1E">
      <w:pPr>
        <w:spacing w:after="0" w:line="264" w:lineRule="auto"/>
        <w:ind w:firstLine="600"/>
        <w:jc w:val="both"/>
        <w:rPr>
          <w:lang w:val="ru-RU"/>
        </w:rPr>
      </w:pPr>
      <w:r w:rsidRPr="00C21C1E">
        <w:rPr>
          <w:rFonts w:ascii="Calibri" w:hAnsi="Calibri"/>
          <w:color w:val="000000"/>
          <w:sz w:val="28"/>
          <w:lang w:val="ru-RU"/>
        </w:rPr>
        <w:t>Применять правила постановки знаков препинания в предложениях с прямой и косвенной речью, при цитировании.</w:t>
      </w:r>
    </w:p>
    <w:p w:rsidR="008A7530" w:rsidRDefault="00C21C1E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8A7530" w:rsidRDefault="008A7530">
      <w:pPr>
        <w:sectPr w:rsidR="008A7530">
          <w:pgSz w:w="11906" w:h="16383"/>
          <w:pgMar w:top="1134" w:right="850" w:bottom="1134" w:left="1701" w:header="720" w:footer="720" w:gutter="0"/>
          <w:cols w:space="720"/>
        </w:sectPr>
      </w:pPr>
    </w:p>
    <w:p w:rsidR="008A7530" w:rsidRDefault="00C21C1E" w:rsidP="003B5B4E">
      <w:pPr>
        <w:spacing w:after="0"/>
        <w:ind w:left="120"/>
        <w:sectPr w:rsidR="008A7530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9" w:name="block-8906917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</w:p>
    <w:p w:rsidR="008A7530" w:rsidRDefault="008A7530">
      <w:pPr>
        <w:sectPr w:rsidR="008A753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A7530" w:rsidRDefault="00C21C1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9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7"/>
        <w:gridCol w:w="5069"/>
        <w:gridCol w:w="1206"/>
        <w:gridCol w:w="1841"/>
        <w:gridCol w:w="1910"/>
        <w:gridCol w:w="2837"/>
      </w:tblGrid>
      <w:tr w:rsidR="008A7530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A7530" w:rsidRDefault="00C21C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A7530" w:rsidRDefault="008A7530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A7530" w:rsidRDefault="00C21C1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A7530" w:rsidRDefault="008A753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A7530" w:rsidRDefault="00C21C1E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A7530" w:rsidRDefault="00C21C1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A7530" w:rsidRDefault="008A7530">
            <w:pPr>
              <w:spacing w:after="0"/>
              <w:ind w:left="135"/>
            </w:pPr>
          </w:p>
        </w:tc>
      </w:tr>
      <w:tr w:rsidR="008A753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A7530" w:rsidRDefault="008A753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A7530" w:rsidRDefault="008A7530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A7530" w:rsidRDefault="00C21C1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A7530" w:rsidRDefault="008A7530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A7530" w:rsidRDefault="00C21C1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A7530" w:rsidRDefault="008A7530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A7530" w:rsidRDefault="00C21C1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A7530" w:rsidRDefault="008A753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A7530" w:rsidRDefault="008A7530"/>
        </w:tc>
      </w:tr>
      <w:tr w:rsidR="008A7530" w:rsidRPr="001D24C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A7530" w:rsidRPr="00C21C1E" w:rsidRDefault="00C21C1E">
            <w:pPr>
              <w:spacing w:after="0"/>
              <w:ind w:left="135"/>
              <w:rPr>
                <w:lang w:val="ru-RU"/>
              </w:rPr>
            </w:pPr>
            <w:r w:rsidRPr="00C21C1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C21C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21C1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8A7530" w:rsidRPr="001D24C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8A7530" w:rsidRDefault="00C21C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A7530" w:rsidRPr="00C21C1E" w:rsidRDefault="00C21C1E">
            <w:pPr>
              <w:spacing w:after="0"/>
              <w:ind w:left="135"/>
              <w:rPr>
                <w:lang w:val="ru-RU"/>
              </w:rPr>
            </w:pPr>
            <w:r w:rsidRPr="00C21C1E">
              <w:rPr>
                <w:rFonts w:ascii="Times New Roman" w:hAnsi="Times New Roman"/>
                <w:color w:val="000000"/>
                <w:sz w:val="24"/>
                <w:lang w:val="ru-RU"/>
              </w:rPr>
              <w:t>Роль русского языка в Российской Федерации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A7530" w:rsidRDefault="00C21C1E">
            <w:pPr>
              <w:spacing w:after="0"/>
              <w:ind w:left="135"/>
              <w:jc w:val="center"/>
            </w:pPr>
            <w:r w:rsidRPr="00C21C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A7530" w:rsidRDefault="008A7530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A7530" w:rsidRDefault="008A7530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A7530" w:rsidRPr="00C21C1E" w:rsidRDefault="00C21C1E">
            <w:pPr>
              <w:spacing w:after="0"/>
              <w:ind w:left="135"/>
              <w:rPr>
                <w:lang w:val="ru-RU"/>
              </w:rPr>
            </w:pPr>
            <w:r w:rsidRPr="00C21C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1C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1C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21C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21C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1C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21C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8A7530" w:rsidRPr="001D24C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8A7530" w:rsidRDefault="00C21C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A7530" w:rsidRPr="00C21C1E" w:rsidRDefault="00C21C1E">
            <w:pPr>
              <w:spacing w:after="0"/>
              <w:ind w:left="135"/>
              <w:rPr>
                <w:lang w:val="ru-RU"/>
              </w:rPr>
            </w:pPr>
            <w:r w:rsidRPr="00C21C1E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современном мире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A7530" w:rsidRDefault="00C21C1E">
            <w:pPr>
              <w:spacing w:after="0"/>
              <w:ind w:left="135"/>
              <w:jc w:val="center"/>
            </w:pPr>
            <w:r w:rsidRPr="00C21C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A7530" w:rsidRDefault="008A7530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A7530" w:rsidRDefault="008A7530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A7530" w:rsidRPr="00C21C1E" w:rsidRDefault="00C21C1E">
            <w:pPr>
              <w:spacing w:after="0"/>
              <w:ind w:left="135"/>
              <w:rPr>
                <w:lang w:val="ru-RU"/>
              </w:rPr>
            </w:pPr>
            <w:r w:rsidRPr="00C21C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1C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1C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21C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21C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1C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21C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8A753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A7530" w:rsidRDefault="00C21C1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A7530" w:rsidRDefault="00C21C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A7530" w:rsidRDefault="008A7530"/>
        </w:tc>
      </w:tr>
      <w:tr w:rsidR="008A753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A7530" w:rsidRDefault="00C21C1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Язык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речь</w:t>
            </w:r>
            <w:proofErr w:type="spellEnd"/>
          </w:p>
        </w:tc>
      </w:tr>
      <w:tr w:rsidR="008A7530" w:rsidRPr="001D24C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8A7530" w:rsidRDefault="00C21C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A7530" w:rsidRDefault="00C21C1E">
            <w:pPr>
              <w:spacing w:after="0"/>
              <w:ind w:left="135"/>
            </w:pPr>
            <w:r w:rsidRPr="00C21C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Речь устная и письменная, монологическая и диалогическая (повторение).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речевой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аудирование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говорение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письмо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A7530" w:rsidRDefault="00C21C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A7530" w:rsidRDefault="008A7530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A7530" w:rsidRDefault="008A7530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A7530" w:rsidRPr="00C21C1E" w:rsidRDefault="00C21C1E">
            <w:pPr>
              <w:spacing w:after="0"/>
              <w:ind w:left="135"/>
              <w:rPr>
                <w:lang w:val="ru-RU"/>
              </w:rPr>
            </w:pPr>
            <w:r w:rsidRPr="00C21C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1C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1C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21C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21C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1C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21C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8A753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A7530" w:rsidRDefault="00C21C1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A7530" w:rsidRDefault="00C21C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A7530" w:rsidRDefault="008A7530"/>
        </w:tc>
      </w:tr>
      <w:tr w:rsidR="008A753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A7530" w:rsidRDefault="00C21C1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  <w:proofErr w:type="spellEnd"/>
          </w:p>
        </w:tc>
      </w:tr>
      <w:tr w:rsidR="008A7530" w:rsidRPr="001D24C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8A7530" w:rsidRDefault="00C21C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A7530" w:rsidRDefault="00C21C1E">
            <w:pPr>
              <w:spacing w:after="0"/>
              <w:ind w:left="135"/>
            </w:pPr>
            <w:r w:rsidRPr="00C21C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 и его признаки (обобщение). Функционально-смысловые типы речи (обобщение).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Смысловой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A7530" w:rsidRDefault="00C21C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A7530" w:rsidRDefault="008A7530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A7530" w:rsidRDefault="008A7530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A7530" w:rsidRPr="00C21C1E" w:rsidRDefault="00C21C1E">
            <w:pPr>
              <w:spacing w:after="0"/>
              <w:ind w:left="135"/>
              <w:rPr>
                <w:lang w:val="ru-RU"/>
              </w:rPr>
            </w:pPr>
            <w:r w:rsidRPr="00C21C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1C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1C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21C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21C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1C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21C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8A753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A7530" w:rsidRDefault="00C21C1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A7530" w:rsidRDefault="00C21C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A7530" w:rsidRDefault="008A7530"/>
        </w:tc>
      </w:tr>
      <w:tr w:rsidR="008A753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A7530" w:rsidRDefault="00C21C1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разновидности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языка</w:t>
            </w:r>
            <w:proofErr w:type="spellEnd"/>
          </w:p>
        </w:tc>
      </w:tr>
      <w:tr w:rsidR="008A7530" w:rsidRPr="001D24C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8A7530" w:rsidRDefault="00C21C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A7530" w:rsidRPr="00C21C1E" w:rsidRDefault="00C21C1E">
            <w:pPr>
              <w:spacing w:after="0"/>
              <w:ind w:left="135"/>
              <w:rPr>
                <w:lang w:val="ru-RU"/>
              </w:rPr>
            </w:pPr>
            <w:r w:rsidRPr="00C21C1E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Функциональные разновидности языка. Язык художественной литературы и его отличия от других функциональных разновидностей современного русского языка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A7530" w:rsidRDefault="00C21C1E">
            <w:pPr>
              <w:spacing w:after="0"/>
              <w:ind w:left="135"/>
              <w:jc w:val="center"/>
            </w:pPr>
            <w:r w:rsidRPr="00C21C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A7530" w:rsidRDefault="008A7530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A7530" w:rsidRDefault="008A7530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A7530" w:rsidRPr="00C21C1E" w:rsidRDefault="00C21C1E">
            <w:pPr>
              <w:spacing w:after="0"/>
              <w:ind w:left="135"/>
              <w:rPr>
                <w:lang w:val="ru-RU"/>
              </w:rPr>
            </w:pPr>
            <w:r w:rsidRPr="00C21C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1C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1C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21C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21C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1C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21C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8A7530" w:rsidRPr="001D24C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8A7530" w:rsidRDefault="00C21C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A7530" w:rsidRDefault="00C21C1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стиль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A7530" w:rsidRDefault="00C21C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A7530" w:rsidRDefault="008A7530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A7530" w:rsidRDefault="00C21C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A7530" w:rsidRPr="00C21C1E" w:rsidRDefault="00C21C1E">
            <w:pPr>
              <w:spacing w:after="0"/>
              <w:ind w:left="135"/>
              <w:rPr>
                <w:lang w:val="ru-RU"/>
              </w:rPr>
            </w:pPr>
            <w:r w:rsidRPr="00C21C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1C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1C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21C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21C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1C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21C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8A753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A7530" w:rsidRDefault="00C21C1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A7530" w:rsidRDefault="00C21C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A7530" w:rsidRDefault="008A7530"/>
        </w:tc>
      </w:tr>
      <w:tr w:rsidR="008A753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A7530" w:rsidRDefault="00C21C1E">
            <w:pPr>
              <w:spacing w:after="0"/>
              <w:ind w:left="135"/>
            </w:pPr>
            <w:r w:rsidRPr="00C21C1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C21C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21C1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Система языка. Синтаксис. Культура речи.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Пунктуация</w:t>
            </w:r>
            <w:proofErr w:type="spellEnd"/>
          </w:p>
        </w:tc>
      </w:tr>
      <w:tr w:rsidR="008A7530" w:rsidRPr="001D24C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8A7530" w:rsidRDefault="00C21C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A7530" w:rsidRDefault="00C21C1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A7530" w:rsidRDefault="00C21C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A7530" w:rsidRDefault="008A7530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A7530" w:rsidRDefault="008A7530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A7530" w:rsidRPr="00C21C1E" w:rsidRDefault="00C21C1E">
            <w:pPr>
              <w:spacing w:after="0"/>
              <w:ind w:left="135"/>
              <w:rPr>
                <w:lang w:val="ru-RU"/>
              </w:rPr>
            </w:pPr>
            <w:r w:rsidRPr="00C21C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1C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1C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21C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21C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1C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21C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8A7530" w:rsidRPr="001D24C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8A7530" w:rsidRDefault="00C21C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A7530" w:rsidRDefault="00C21C1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Сложносочинённое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A7530" w:rsidRDefault="00C21C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A7530" w:rsidRDefault="008A7530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A7530" w:rsidRDefault="00C21C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A7530" w:rsidRPr="00C21C1E" w:rsidRDefault="00C21C1E">
            <w:pPr>
              <w:spacing w:after="0"/>
              <w:ind w:left="135"/>
              <w:rPr>
                <w:lang w:val="ru-RU"/>
              </w:rPr>
            </w:pPr>
            <w:r w:rsidRPr="00C21C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1C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1C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21C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21C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1C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21C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8A7530" w:rsidRPr="001D24C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8A7530" w:rsidRDefault="00C21C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A7530" w:rsidRDefault="00C21C1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Сложноподчинённое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A7530" w:rsidRDefault="00C21C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A7530" w:rsidRDefault="008A7530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A7530" w:rsidRDefault="00C21C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A7530" w:rsidRPr="00C21C1E" w:rsidRDefault="00C21C1E">
            <w:pPr>
              <w:spacing w:after="0"/>
              <w:ind w:left="135"/>
              <w:rPr>
                <w:lang w:val="ru-RU"/>
              </w:rPr>
            </w:pPr>
            <w:r w:rsidRPr="00C21C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1C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1C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21C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21C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1C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21C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8A7530" w:rsidRPr="001D24C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8A7530" w:rsidRDefault="00C21C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A7530" w:rsidRDefault="00C21C1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Бессоюзное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A7530" w:rsidRDefault="00C21C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A7530" w:rsidRDefault="008A7530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A7530" w:rsidRDefault="00C21C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A7530" w:rsidRPr="00C21C1E" w:rsidRDefault="00C21C1E">
            <w:pPr>
              <w:spacing w:after="0"/>
              <w:ind w:left="135"/>
              <w:rPr>
                <w:lang w:val="ru-RU"/>
              </w:rPr>
            </w:pPr>
            <w:r w:rsidRPr="00C21C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1C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1C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21C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21C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1C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21C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8A7530" w:rsidRPr="001D24C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8A7530" w:rsidRDefault="00C21C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A7530" w:rsidRPr="00C21C1E" w:rsidRDefault="00C21C1E">
            <w:pPr>
              <w:spacing w:after="0"/>
              <w:ind w:left="135"/>
              <w:rPr>
                <w:lang w:val="ru-RU"/>
              </w:rPr>
            </w:pPr>
            <w:r w:rsidRPr="00C21C1E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разными видами союзной и бессоюзной связи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A7530" w:rsidRDefault="00C21C1E">
            <w:pPr>
              <w:spacing w:after="0"/>
              <w:ind w:left="135"/>
              <w:jc w:val="center"/>
            </w:pPr>
            <w:r w:rsidRPr="00C21C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A7530" w:rsidRDefault="008A7530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A7530" w:rsidRDefault="00C21C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A7530" w:rsidRPr="00C21C1E" w:rsidRDefault="00C21C1E">
            <w:pPr>
              <w:spacing w:after="0"/>
              <w:ind w:left="135"/>
              <w:rPr>
                <w:lang w:val="ru-RU"/>
              </w:rPr>
            </w:pPr>
            <w:r w:rsidRPr="00C21C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1C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1C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21C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21C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1C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21C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8A7530" w:rsidRPr="001D24C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8A7530" w:rsidRDefault="00C21C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A7530" w:rsidRPr="00C21C1E" w:rsidRDefault="00C21C1E">
            <w:pPr>
              <w:spacing w:after="0"/>
              <w:ind w:left="135"/>
              <w:rPr>
                <w:lang w:val="ru-RU"/>
              </w:rPr>
            </w:pPr>
            <w:r w:rsidRPr="00C21C1E">
              <w:rPr>
                <w:rFonts w:ascii="Times New Roman" w:hAnsi="Times New Roman"/>
                <w:color w:val="000000"/>
                <w:sz w:val="24"/>
                <w:lang w:val="ru-RU"/>
              </w:rPr>
              <w:t>Прямая и косвенная речь. Цитирование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A7530" w:rsidRDefault="00C21C1E">
            <w:pPr>
              <w:spacing w:after="0"/>
              <w:ind w:left="135"/>
              <w:jc w:val="center"/>
            </w:pPr>
            <w:r w:rsidRPr="00C21C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A7530" w:rsidRDefault="008A7530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A7530" w:rsidRDefault="00C21C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A7530" w:rsidRPr="00C21C1E" w:rsidRDefault="00C21C1E">
            <w:pPr>
              <w:spacing w:after="0"/>
              <w:ind w:left="135"/>
              <w:rPr>
                <w:lang w:val="ru-RU"/>
              </w:rPr>
            </w:pPr>
            <w:r w:rsidRPr="00C21C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1C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1C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21C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21C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1C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21C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8A753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A7530" w:rsidRDefault="00C21C1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A7530" w:rsidRDefault="00C21C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A7530" w:rsidRDefault="008A7530"/>
        </w:tc>
      </w:tr>
      <w:tr w:rsidR="008A7530" w:rsidRPr="001D24C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A7530" w:rsidRDefault="00C21C1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пройденного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материала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A7530" w:rsidRDefault="00C21C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A7530" w:rsidRDefault="008A7530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A7530" w:rsidRDefault="008A7530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A7530" w:rsidRPr="00C21C1E" w:rsidRDefault="00C21C1E">
            <w:pPr>
              <w:spacing w:after="0"/>
              <w:ind w:left="135"/>
              <w:rPr>
                <w:lang w:val="ru-RU"/>
              </w:rPr>
            </w:pPr>
            <w:r w:rsidRPr="00C21C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1C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1C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21C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21C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1C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21C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8A7530" w:rsidRPr="001D24C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A7530" w:rsidRPr="00C21C1E" w:rsidRDefault="00C21C1E">
            <w:pPr>
              <w:spacing w:after="0"/>
              <w:ind w:left="135"/>
              <w:rPr>
                <w:lang w:val="ru-RU"/>
              </w:rPr>
            </w:pPr>
            <w:r w:rsidRPr="00C21C1E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A7530" w:rsidRDefault="00C21C1E">
            <w:pPr>
              <w:spacing w:after="0"/>
              <w:ind w:left="135"/>
              <w:jc w:val="center"/>
            </w:pPr>
            <w:r w:rsidRPr="00C21C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A7530" w:rsidRDefault="00C21C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A7530" w:rsidRDefault="008A7530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A7530" w:rsidRPr="00C21C1E" w:rsidRDefault="00C21C1E">
            <w:pPr>
              <w:spacing w:after="0"/>
              <w:ind w:left="135"/>
              <w:rPr>
                <w:lang w:val="ru-RU"/>
              </w:rPr>
            </w:pPr>
            <w:r w:rsidRPr="00C21C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1C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1C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21C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21C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1C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21C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8A753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A7530" w:rsidRPr="00C21C1E" w:rsidRDefault="00C21C1E">
            <w:pPr>
              <w:spacing w:after="0"/>
              <w:ind w:left="135"/>
              <w:rPr>
                <w:lang w:val="ru-RU"/>
              </w:rPr>
            </w:pPr>
            <w:r w:rsidRPr="00C21C1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A7530" w:rsidRDefault="00C21C1E">
            <w:pPr>
              <w:spacing w:after="0"/>
              <w:ind w:left="135"/>
              <w:jc w:val="center"/>
            </w:pPr>
            <w:r w:rsidRPr="00C21C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A7530" w:rsidRDefault="00C21C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A7530" w:rsidRDefault="00C21C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A7530" w:rsidRDefault="008A7530"/>
        </w:tc>
      </w:tr>
    </w:tbl>
    <w:p w:rsidR="008A7530" w:rsidRDefault="008A7530">
      <w:pPr>
        <w:sectPr w:rsidR="008A753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A7530" w:rsidRDefault="008A7530">
      <w:pPr>
        <w:sectPr w:rsidR="008A753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A7530" w:rsidRDefault="00C21C1E">
      <w:pPr>
        <w:spacing w:after="0"/>
        <w:ind w:left="120"/>
      </w:pPr>
      <w:bookmarkStart w:id="10" w:name="block-8906919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</w:p>
    <w:p w:rsidR="008A7530" w:rsidRDefault="008A7530">
      <w:pPr>
        <w:sectPr w:rsidR="008A753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A7530" w:rsidRDefault="00C21C1E">
      <w:pPr>
        <w:spacing w:after="0"/>
        <w:ind w:left="120"/>
      </w:pPr>
      <w:bookmarkStart w:id="11" w:name="block-8906918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8A7530" w:rsidRDefault="00C21C1E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8A7530" w:rsidRDefault="00C21C1E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8A7530" w:rsidRDefault="00C21C1E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8A7530" w:rsidRDefault="00C21C1E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8A7530" w:rsidRDefault="00C21C1E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8A7530" w:rsidRDefault="00C21C1E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8A7530" w:rsidRDefault="008A7530">
      <w:pPr>
        <w:spacing w:after="0"/>
        <w:ind w:left="120"/>
      </w:pPr>
    </w:p>
    <w:p w:rsidR="008A7530" w:rsidRPr="00C21C1E" w:rsidRDefault="00C21C1E">
      <w:pPr>
        <w:spacing w:after="0" w:line="480" w:lineRule="auto"/>
        <w:ind w:left="120"/>
        <w:rPr>
          <w:lang w:val="ru-RU"/>
        </w:rPr>
      </w:pPr>
      <w:r w:rsidRPr="00C21C1E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8A7530" w:rsidRDefault="00C21C1E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8A7530" w:rsidRDefault="008A7530">
      <w:pPr>
        <w:sectPr w:rsidR="008A7530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:rsidR="00C21C1E" w:rsidRDefault="00C21C1E"/>
    <w:sectPr w:rsidR="00C21C1E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hideSpellingErrors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8A7530"/>
    <w:rsid w:val="001D24CE"/>
    <w:rsid w:val="003B5B4E"/>
    <w:rsid w:val="005A114B"/>
    <w:rsid w:val="007B2AAF"/>
    <w:rsid w:val="008A7530"/>
    <w:rsid w:val="009922C7"/>
    <w:rsid w:val="00C21C1E"/>
    <w:rsid w:val="00EC0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4B5990"/>
  <w15:docId w15:val="{5DBB7971-EAD3-47EF-ACC6-EDC52B1B86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9b78" TargetMode="External"/><Relationship Id="rId13" Type="http://schemas.openxmlformats.org/officeDocument/2006/relationships/hyperlink" Target="https://m.edsoo.ru/7f419b78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m.edsoo.ru/7f419b78" TargetMode="External"/><Relationship Id="rId12" Type="http://schemas.openxmlformats.org/officeDocument/2006/relationships/hyperlink" Target="https://m.edsoo.ru/7f419b78" TargetMode="External"/><Relationship Id="rId17" Type="http://schemas.openxmlformats.org/officeDocument/2006/relationships/hyperlink" Target="https://m.edsoo.ru/7f419b78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m.edsoo.ru/7f419b78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7f419b78" TargetMode="External"/><Relationship Id="rId11" Type="http://schemas.openxmlformats.org/officeDocument/2006/relationships/hyperlink" Target="https://m.edsoo.ru/7f419b78" TargetMode="External"/><Relationship Id="rId5" Type="http://schemas.openxmlformats.org/officeDocument/2006/relationships/hyperlink" Target="https://m.edsoo.ru/7f419b78" TargetMode="External"/><Relationship Id="rId15" Type="http://schemas.openxmlformats.org/officeDocument/2006/relationships/hyperlink" Target="https://m.edsoo.ru/7f419b78" TargetMode="External"/><Relationship Id="rId10" Type="http://schemas.openxmlformats.org/officeDocument/2006/relationships/hyperlink" Target="https://m.edsoo.ru/7f419b78" TargetMode="External"/><Relationship Id="rId19" Type="http://schemas.openxmlformats.org/officeDocument/2006/relationships/theme" Target="theme/theme1.xml"/><Relationship Id="rId4" Type="http://schemas.openxmlformats.org/officeDocument/2006/relationships/hyperlink" Target="https://m.edsoo.ru/7f419b78" TargetMode="External"/><Relationship Id="rId9" Type="http://schemas.openxmlformats.org/officeDocument/2006/relationships/hyperlink" Target="https://m.edsoo.ru/7f419b78" TargetMode="External"/><Relationship Id="rId14" Type="http://schemas.openxmlformats.org/officeDocument/2006/relationships/hyperlink" Target="https://m.edsoo.ru/7f419b7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14024</Words>
  <Characters>79940</Characters>
  <Application>Microsoft Office Word</Application>
  <DocSecurity>0</DocSecurity>
  <Lines>666</Lines>
  <Paragraphs>187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Булат</cp:lastModifiedBy>
  <cp:revision>13</cp:revision>
  <dcterms:created xsi:type="dcterms:W3CDTF">2023-10-09T06:36:00Z</dcterms:created>
  <dcterms:modified xsi:type="dcterms:W3CDTF">2023-10-31T11:57:00Z</dcterms:modified>
</cp:coreProperties>
</file>